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C45CA6">
      <w:pPr>
        <w:jc w:val="center"/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21"/>
          <w:szCs w:val="21"/>
          <w:lang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21"/>
          <w:szCs w:val="21"/>
        </w:rPr>
        <w:t>核糖核酸酶A8检测试剂盒</w:t>
      </w:r>
      <w:r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21"/>
          <w:szCs w:val="21"/>
          <w:lang w:eastAsia="zh-CN"/>
        </w:rPr>
        <w:t>说明书</w:t>
      </w:r>
    </w:p>
    <w:p w14:paraId="50D4DAFF">
      <w:pPr>
        <w:rPr>
          <w:rFonts w:hint="eastAsia" w:ascii="宋体" w:hAnsi="宋体" w:eastAsia="宋体" w:cs="宋体"/>
          <w:b/>
          <w:bCs/>
          <w:color w:val="auto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color w:val="auto"/>
          <w:sz w:val="21"/>
          <w:szCs w:val="21"/>
        </w:rPr>
        <w:t>实验原理:</w:t>
      </w:r>
    </w:p>
    <w:p w14:paraId="60DEE6F1">
      <w:pP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</w:rPr>
        <w:t>本试剂盒应用双抗体夹心法测定标本中血清素/血清胺(ST)水平。用纯化的血清素/血清胺(ST)抗体包被微孔板，制成固相抗体，往包被单抗的微孔中依次加入血清素/血清胺(ST)，再与HRP标记的血清素/血清胺(ST)抗体结合，形成抗体-抗原-酶标抗体复合物，经过彻di洗涤后加底物TMB显色。TMB在HRP酶S的催化下转化成蓝色，并在酸的作用下转化成最终的黄色。颜色的深浅和样品中的血清素/血清胺(ST)呈正相关。用酶标仪在450nm波长下测定吸光度（OD值），通过标准曲线计算样品中血清素/血清胺(ST)浓度。</w:t>
      </w:r>
    </w:p>
    <w:p w14:paraId="386AD4B9">
      <w:pPr>
        <w:rPr>
          <w:rFonts w:hint="eastAsia" w:ascii="宋体" w:hAnsi="宋体" w:eastAsia="宋体" w:cs="宋体"/>
          <w:b/>
          <w:bCs/>
          <w:color w:val="auto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color w:val="auto"/>
          <w:sz w:val="21"/>
          <w:szCs w:val="21"/>
        </w:rPr>
        <w:t>标本要求:</w:t>
      </w:r>
    </w:p>
    <w:p w14:paraId="45DDAE38"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1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.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标本采集后尽早进行提取，提取按相关文献进行，提取后应尽快进行实验。若不能马上进行试验，可将标本放于-20℃保存，但应避免反复冻融</w:t>
      </w:r>
    </w:p>
    <w:p w14:paraId="41D8867C">
      <w:pPr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2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.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不能检测含NaN3的样品，因NaN3抑制辣根过氧化物酶的（HRP）活性。</w:t>
      </w:r>
    </w:p>
    <w:p w14:paraId="3D98B3A9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21"/>
          <w:szCs w:val="21"/>
        </w:rPr>
        <w:t>样本处理及要求：</w:t>
      </w:r>
    </w:p>
    <w:p w14:paraId="404BE424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  <w:t>1.血清：全血标本请于室温放置2小时或4℃过夜后于1000g离心20分钟，取上清即可检测，或将标本放于-20℃或-80℃保存，但应避免反复冻融。</w:t>
      </w:r>
    </w:p>
    <w:p w14:paraId="310C2287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  <w:t>2.血浆：可用EDTA或肝素作为抗凝剂，标本采集后30分钟内于2 - 8°C 1000g离心20分钟，或将标本放于-20℃或-80℃保存，但应避免反复冻融。</w:t>
      </w:r>
    </w:p>
    <w:p w14:paraId="47278389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  <w:t>3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lang w:eastAsia="zh-CN"/>
        </w:rPr>
        <w:t>.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  <w:t>组织匀浆：用预冷的PBS (0.01M, pH=7.4)冲洗组织，去除残留血液（匀浆中裂解的红细胞会影响测量结果），称重后将组织剪碎。将剪碎的组织与对应体积的PBS（一般按1:9的重量体积比，比如1g的组织样品对应9mL的PBS，具体体积可根据实验需要适当调整，并做好记录。推荐在PBS中加入蛋白酶抑制剂）加入玻璃匀浆器中，于冰上充分研磨。为了进一步裂解组织细胞，可以对匀浆液进行超声破碎，或反复冻融。将匀浆液于5000×g离心5~10分钟，取上清检测。</w:t>
      </w:r>
    </w:p>
    <w:p w14:paraId="6D411304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  <w:t>4.细胞培养物上清或其它生物标本：1000g离心20分钟，取上清即可检测，或将标本放于-20℃或-80℃保存，但应避免反复冻融。</w:t>
      </w:r>
    </w:p>
    <w:p w14:paraId="5643BE65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21"/>
          <w:szCs w:val="21"/>
        </w:rPr>
        <w:t>操作步骤：</w:t>
      </w:r>
    </w:p>
    <w:p w14:paraId="28CBE100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lang w:val="en-US" w:eastAsia="zh-CN"/>
        </w:rPr>
        <w:t>1.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  <w:t>标准品的稀释：本试剂盒提供原倍标准品一支，用户可按照下列图表在小试管中进行稀释。</w:t>
      </w:r>
    </w:p>
    <w:p w14:paraId="4713CF0A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  <w:drawing>
          <wp:inline distT="0" distB="0" distL="114300" distR="114300">
            <wp:extent cx="5439410" cy="1177925"/>
            <wp:effectExtent l="0" t="0" r="8890" b="3175"/>
            <wp:docPr id="1" name="图片 1" descr="标准品稀释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标准品稀释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39410" cy="1177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4BDAFBC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  <w:t>2.加样：分别设空白孔（空白对照孔不加样品及酶标试剂，其余各步操作相同）、标准孔、待测样品孔。在酶标包被板上标准品准确加样50μl，待测样品孔中先加样品稀释液40μl，然后再加待测样品10μl（样品最终稀释度为5倍）。加样将样品加于酶标板孔底部，尽量不触及孔壁，轻轻晃动混匀。</w:t>
      </w:r>
    </w:p>
    <w:p w14:paraId="61CC8531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  <w:t>3.温育：用封板膜封板后置37℃温育30分钟。   </w:t>
      </w:r>
    </w:p>
    <w:p w14:paraId="1A2C75EB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  <w:t>4.配液：将30倍浓缩洗涤液用蒸馏水30倍稀释后备用</w:t>
      </w:r>
    </w:p>
    <w:p w14:paraId="1706A09D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  <w:t>5.洗涤：小心揭掉封板膜，弃去液体，甩干，每孔加满洗涤液，静置30秒后弃去，如此重复5次，拍干。</w:t>
      </w:r>
    </w:p>
    <w:p w14:paraId="3351CFCF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  <w:t>6.加酶：每孔加入酶标试剂50μl，空白孔除外。</w:t>
      </w:r>
    </w:p>
    <w:p w14:paraId="1C2CFBBD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  <w:t>7.温育：操作同3。</w:t>
      </w:r>
    </w:p>
    <w:p w14:paraId="3F677BE3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  <w:t>8.洗涤：操作同5。</w:t>
      </w:r>
    </w:p>
    <w:p w14:paraId="1B4F8897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  <w:t>9.显色：每孔先加入显色剂A50μl，再加入显色剂B50μl，轻轻震荡混匀，37℃避光显色10分钟.</w:t>
      </w:r>
    </w:p>
    <w:p w14:paraId="6C7E664B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  <w:t>10.终止：每孔加终止液50μl，终止反应（此时蓝色立转黄色）。</w:t>
      </w:r>
    </w:p>
    <w:p w14:paraId="0F5962A1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  <w:t>11.测定：以空白孔调零，450nm波长依序测量各孔的吸光度（OD值）。 测定应在加终止液后15分钟以内进行。</w:t>
      </w:r>
    </w:p>
    <w:p w14:paraId="0D084029">
      <w:pPr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试剂盒性能：</w:t>
      </w:r>
    </w:p>
    <w:p w14:paraId="0E0FC7BE">
      <w:pPr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1. 灵敏度：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最</w:t>
      </w:r>
      <w:r>
        <w:rPr>
          <w:rFonts w:hint="eastAsia" w:ascii="宋体" w:hAnsi="宋体" w:eastAsia="宋体" w:cs="宋体"/>
          <w:sz w:val="21"/>
          <w:szCs w:val="21"/>
        </w:rPr>
        <w:t>小的检测浓度小于1号标准品。稀释度的线性。样品线性回归与预期浓度相关系数R值为0.990。</w:t>
      </w:r>
    </w:p>
    <w:p w14:paraId="4A10EF14">
      <w:pPr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2. 特异性：不与其它细胞因子反应。</w:t>
      </w:r>
    </w:p>
    <w:p w14:paraId="011D518C">
      <w:pPr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3. 重复性：板内、板间变异系数均小于10%。</w:t>
      </w:r>
    </w:p>
    <w:p w14:paraId="7CBBD40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48" w:beforeAutospacing="0" w:after="48" w:afterAutospacing="0"/>
        <w:ind w:left="0" w:right="0" w:firstLine="0"/>
        <w:jc w:val="both"/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21"/>
          <w:szCs w:val="21"/>
        </w:rPr>
        <w:t>试剂盒组成 :</w:t>
      </w:r>
    </w:p>
    <w:p w14:paraId="3E1173E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48" w:beforeAutospacing="0" w:after="48" w:afterAutospacing="0"/>
        <w:ind w:left="0" w:right="0" w:firstLine="0"/>
        <w:jc w:val="both"/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1"/>
          <w:szCs w:val="21"/>
        </w:rPr>
        <w:t>1、30倍浓缩洗涤液 20ml×1瓶 7 终止液 6ml×1瓶</w:t>
      </w:r>
    </w:p>
    <w:p w14:paraId="24D1037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48" w:beforeAutospacing="0" w:after="48" w:afterAutospacing="0"/>
        <w:ind w:left="0" w:right="0" w:firstLine="0"/>
        <w:jc w:val="both"/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1"/>
          <w:szCs w:val="21"/>
        </w:rPr>
        <w:t>2、酶标试剂 6ml×1瓶 8 标准品（160pg/ml） 0.5ml×1瓶</w:t>
      </w:r>
    </w:p>
    <w:p w14:paraId="15588F1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48" w:beforeAutospacing="0" w:after="48" w:afterAutospacing="0"/>
        <w:ind w:left="0" w:right="0" w:firstLine="0"/>
        <w:jc w:val="both"/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1"/>
          <w:szCs w:val="21"/>
        </w:rPr>
        <w:t>3、酶标包被板 12孔×8条 9 标准品稀释液 1.5ml×1瓶</w:t>
      </w:r>
    </w:p>
    <w:p w14:paraId="43D03EF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48" w:beforeAutospacing="0" w:after="48" w:afterAutospacing="0"/>
        <w:ind w:left="0" w:right="0" w:firstLine="0"/>
        <w:jc w:val="both"/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1"/>
          <w:szCs w:val="21"/>
        </w:rPr>
        <w:t>4、样品稀释液 6ml×1瓶 10 说明书 1份</w:t>
      </w:r>
    </w:p>
    <w:p w14:paraId="6BCEF17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48" w:beforeAutospacing="0" w:after="48" w:afterAutospacing="0"/>
        <w:ind w:left="0" w:right="0" w:firstLine="0"/>
        <w:jc w:val="both"/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1"/>
          <w:szCs w:val="21"/>
        </w:rPr>
        <w:t>5、显色剂A液 6ml×1瓶 11 封板膜 2张  </w:t>
      </w:r>
    </w:p>
    <w:p w14:paraId="3AF853A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48" w:beforeAutospacing="0" w:after="48" w:afterAutospacing="0"/>
        <w:ind w:left="0" w:right="0" w:firstLine="0"/>
        <w:jc w:val="both"/>
        <w:rPr>
          <w:rFonts w:hint="eastAsia" w:ascii="宋体" w:hAnsi="宋体" w:eastAsia="宋体" w:cs="宋体"/>
          <w:b/>
          <w:bCs/>
          <w:color w:val="auto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1"/>
          <w:szCs w:val="21"/>
        </w:rPr>
        <w:t>6、显色剂B液 6ml×1瓶 12 密封袋 1个</w:t>
      </w:r>
    </w:p>
    <w:p w14:paraId="1ABB04B2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</w:pPr>
    </w:p>
    <w:p w14:paraId="47724825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21"/>
          <w:szCs w:val="21"/>
        </w:rPr>
        <w:t>注意事项：</w:t>
      </w:r>
    </w:p>
    <w:p w14:paraId="0CB45C32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  <w:t>1．试剂盒从冷藏环境中取出应在室温平衡15-30分钟后方可使用，酶标包被板开封后如未用完，板条应装入密封袋中保存。</w:t>
      </w:r>
    </w:p>
    <w:p w14:paraId="4FC7F519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  <w:t>2．浓洗涤液可能会有结晶析出，稀释时可在水浴中加温助溶，洗涤时不影响结果。</w:t>
      </w:r>
    </w:p>
    <w:p w14:paraId="7E3B661A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  <w:t>3．各步加样均应使用加样器，并经常校对其准确性，以避免试验误差。一次加样时间最好控制在5分钟内，如标本数量多，推荐使用排枪加样。</w:t>
      </w:r>
    </w:p>
    <w:p w14:paraId="305331E4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  <w:t>4．请每次测定的同时做标准曲线，最好做复孔。如标本中待测物质含量过高（样本OD值大于标准品孔第一孔的OD值），请先用样品稀释液稀释一定倍数（n倍）后再测定，计算时请最后乘以总稀释倍数（×n×5）。</w:t>
      </w:r>
    </w:p>
    <w:p w14:paraId="5D9DB39E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  <w:t>5．封板膜只限一次性使用，以避免交叉污染。</w:t>
      </w:r>
    </w:p>
    <w:p w14:paraId="0D284B4C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  <w:t>6．底物请避光保存。</w:t>
      </w:r>
    </w:p>
    <w:p w14:paraId="01FF33D0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  <w:t>7．严格按照说明书的操作进行，试验结果判定必须以酶标仪读数为准.</w:t>
      </w:r>
    </w:p>
    <w:p w14:paraId="1991C493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  <w:t>8．所有样品，洗涤液和各种废弃物都应按传染物处理。</w:t>
      </w:r>
    </w:p>
    <w:p w14:paraId="3A8BC692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  <w:t>9．本试剂不同批号组分不得混用。</w:t>
      </w:r>
    </w:p>
    <w:p w14:paraId="169554EB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21"/>
          <w:szCs w:val="21"/>
        </w:rPr>
        <w:t>计算：</w:t>
      </w:r>
    </w:p>
    <w:p w14:paraId="5281EC91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  <w:t>  以标准物的浓度为横坐标，OD值为纵坐标，在坐标纸上绘出标准曲线，根据样品的OD值由标准曲线查出相应的浓度；再乘以稀释倍数；或用标准物的浓度与OD值计算出标准曲线的直线回归方程式，将样品的OD值代入方程式，计算出样品浓度，再乘以稀释倍数，即为样品的实际浓度。</w:t>
      </w:r>
    </w:p>
    <w:p w14:paraId="21EBBE31">
      <w:pPr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保存条件及有效期:</w:t>
      </w:r>
    </w:p>
    <w:p w14:paraId="235C682B">
      <w:pPr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1．试剂盒保存：2-8℃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冷藏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 w14:paraId="40F3CC55">
      <w:pPr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2．有效期：6 个月。</w:t>
      </w:r>
    </w:p>
    <w:p w14:paraId="546C5E9E">
      <w:pPr>
        <w:rPr>
          <w:rFonts w:hint="eastAsia" w:ascii="宋体" w:hAnsi="宋体" w:eastAsia="宋体" w:cs="宋体"/>
          <w:color w:val="auto"/>
          <w:sz w:val="21"/>
          <w:szCs w:val="21"/>
        </w:rPr>
      </w:pPr>
    </w:p>
    <w:p w14:paraId="206DCF77">
      <w:pPr>
        <w:rPr>
          <w:rFonts w:hint="eastAsia" w:ascii="宋体" w:hAnsi="宋体" w:eastAsia="宋体" w:cs="宋体"/>
          <w:color w:val="auto"/>
          <w:sz w:val="21"/>
          <w:szCs w:val="21"/>
        </w:rPr>
      </w:pPr>
    </w:p>
    <w:p w14:paraId="74099BA4">
      <w:pPr>
        <w:rPr>
          <w:rFonts w:hint="eastAsia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displayBackgroundShape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ZjYjhiMDc1ZTVmYjljMDI0ODU0MWY3YWFkZjkwODcifQ=="/>
  </w:docVars>
  <w:rsids>
    <w:rsidRoot w:val="00172A27"/>
    <w:rsid w:val="003A0A0F"/>
    <w:rsid w:val="003A3E06"/>
    <w:rsid w:val="00426BCC"/>
    <w:rsid w:val="00473A1C"/>
    <w:rsid w:val="004C35F3"/>
    <w:rsid w:val="004F69FB"/>
    <w:rsid w:val="0085365E"/>
    <w:rsid w:val="00920750"/>
    <w:rsid w:val="009F7212"/>
    <w:rsid w:val="00B27B22"/>
    <w:rsid w:val="00E10BFE"/>
    <w:rsid w:val="00E227CE"/>
    <w:rsid w:val="00EE433E"/>
    <w:rsid w:val="0114344B"/>
    <w:rsid w:val="01303F18"/>
    <w:rsid w:val="015E2836"/>
    <w:rsid w:val="0165237A"/>
    <w:rsid w:val="016950AC"/>
    <w:rsid w:val="017A56A6"/>
    <w:rsid w:val="0182311F"/>
    <w:rsid w:val="019B7775"/>
    <w:rsid w:val="01BA10F7"/>
    <w:rsid w:val="01EF4085"/>
    <w:rsid w:val="01F4481B"/>
    <w:rsid w:val="021400C9"/>
    <w:rsid w:val="02217EA0"/>
    <w:rsid w:val="02366B76"/>
    <w:rsid w:val="026038F2"/>
    <w:rsid w:val="026A6BD7"/>
    <w:rsid w:val="028158D6"/>
    <w:rsid w:val="02893119"/>
    <w:rsid w:val="02A743D5"/>
    <w:rsid w:val="02AD6EDA"/>
    <w:rsid w:val="02CB2FF5"/>
    <w:rsid w:val="02CE429D"/>
    <w:rsid w:val="02DD0700"/>
    <w:rsid w:val="02DD504A"/>
    <w:rsid w:val="02DF7AE4"/>
    <w:rsid w:val="030931F8"/>
    <w:rsid w:val="031570EA"/>
    <w:rsid w:val="031F7B78"/>
    <w:rsid w:val="03263F42"/>
    <w:rsid w:val="032A41C3"/>
    <w:rsid w:val="032D30B1"/>
    <w:rsid w:val="032D71FE"/>
    <w:rsid w:val="03325B87"/>
    <w:rsid w:val="03583287"/>
    <w:rsid w:val="037213DC"/>
    <w:rsid w:val="037252DD"/>
    <w:rsid w:val="03903275"/>
    <w:rsid w:val="03914153"/>
    <w:rsid w:val="03ED7A43"/>
    <w:rsid w:val="03F548BB"/>
    <w:rsid w:val="04066ECF"/>
    <w:rsid w:val="04305E84"/>
    <w:rsid w:val="04367706"/>
    <w:rsid w:val="045F4D12"/>
    <w:rsid w:val="046D4E1C"/>
    <w:rsid w:val="04800E45"/>
    <w:rsid w:val="04981273"/>
    <w:rsid w:val="049C0453"/>
    <w:rsid w:val="049D0C7D"/>
    <w:rsid w:val="04C335CE"/>
    <w:rsid w:val="04CE2B25"/>
    <w:rsid w:val="04FA29A0"/>
    <w:rsid w:val="0512530C"/>
    <w:rsid w:val="056342E6"/>
    <w:rsid w:val="056915D6"/>
    <w:rsid w:val="05904691"/>
    <w:rsid w:val="05AA653C"/>
    <w:rsid w:val="05C12354"/>
    <w:rsid w:val="05DA33F4"/>
    <w:rsid w:val="060178DE"/>
    <w:rsid w:val="0616224D"/>
    <w:rsid w:val="0618243F"/>
    <w:rsid w:val="06236E64"/>
    <w:rsid w:val="06400C4E"/>
    <w:rsid w:val="064E2251"/>
    <w:rsid w:val="06541D37"/>
    <w:rsid w:val="066A61E8"/>
    <w:rsid w:val="067B0E22"/>
    <w:rsid w:val="06984B88"/>
    <w:rsid w:val="06C13B3D"/>
    <w:rsid w:val="06C4362D"/>
    <w:rsid w:val="0726603D"/>
    <w:rsid w:val="07287718"/>
    <w:rsid w:val="072A3626"/>
    <w:rsid w:val="07394064"/>
    <w:rsid w:val="0742325B"/>
    <w:rsid w:val="078F4C6C"/>
    <w:rsid w:val="07AF7E3A"/>
    <w:rsid w:val="07FE7981"/>
    <w:rsid w:val="0808754A"/>
    <w:rsid w:val="08581B81"/>
    <w:rsid w:val="085B759E"/>
    <w:rsid w:val="086070BA"/>
    <w:rsid w:val="08641EE7"/>
    <w:rsid w:val="086E0E94"/>
    <w:rsid w:val="089E7B86"/>
    <w:rsid w:val="08B77CEB"/>
    <w:rsid w:val="090917CB"/>
    <w:rsid w:val="094A71E5"/>
    <w:rsid w:val="095D7A4E"/>
    <w:rsid w:val="09A51F15"/>
    <w:rsid w:val="09B43CC1"/>
    <w:rsid w:val="09BB58A0"/>
    <w:rsid w:val="09CD4F79"/>
    <w:rsid w:val="09D763DE"/>
    <w:rsid w:val="0A1346E0"/>
    <w:rsid w:val="0A1A4790"/>
    <w:rsid w:val="0A2D3906"/>
    <w:rsid w:val="0A502EEC"/>
    <w:rsid w:val="0A505A94"/>
    <w:rsid w:val="0A5B0F77"/>
    <w:rsid w:val="0A646CEE"/>
    <w:rsid w:val="0A8502A5"/>
    <w:rsid w:val="0AC82E6D"/>
    <w:rsid w:val="0ADF27E4"/>
    <w:rsid w:val="0AE112C3"/>
    <w:rsid w:val="0AF622E0"/>
    <w:rsid w:val="0B0C77EC"/>
    <w:rsid w:val="0B105BE9"/>
    <w:rsid w:val="0B973F32"/>
    <w:rsid w:val="0B9F2B47"/>
    <w:rsid w:val="0BE233B2"/>
    <w:rsid w:val="0BEF5935"/>
    <w:rsid w:val="0BF4367A"/>
    <w:rsid w:val="0BFE45A4"/>
    <w:rsid w:val="0C3468CD"/>
    <w:rsid w:val="0C461670"/>
    <w:rsid w:val="0C6679E6"/>
    <w:rsid w:val="0C6E6D5B"/>
    <w:rsid w:val="0C867A57"/>
    <w:rsid w:val="0C881DCA"/>
    <w:rsid w:val="0CC90BD1"/>
    <w:rsid w:val="0CCA28F7"/>
    <w:rsid w:val="0CD96659"/>
    <w:rsid w:val="0CE403DE"/>
    <w:rsid w:val="0D0B4A3A"/>
    <w:rsid w:val="0DA9532B"/>
    <w:rsid w:val="0DAF3E82"/>
    <w:rsid w:val="0DC51147"/>
    <w:rsid w:val="0DD628DB"/>
    <w:rsid w:val="0DFB16E8"/>
    <w:rsid w:val="0E1B6550"/>
    <w:rsid w:val="0E430CE9"/>
    <w:rsid w:val="0E5248DA"/>
    <w:rsid w:val="0E7C5850"/>
    <w:rsid w:val="0EAD3551"/>
    <w:rsid w:val="0EB24B7A"/>
    <w:rsid w:val="0EB7007C"/>
    <w:rsid w:val="0ECE70EB"/>
    <w:rsid w:val="0F222EF3"/>
    <w:rsid w:val="0F2814C2"/>
    <w:rsid w:val="0F387490"/>
    <w:rsid w:val="0F4B6CC8"/>
    <w:rsid w:val="0F6444C4"/>
    <w:rsid w:val="0F72638E"/>
    <w:rsid w:val="0F7D1F47"/>
    <w:rsid w:val="0F8C2888"/>
    <w:rsid w:val="0F9924E6"/>
    <w:rsid w:val="0F9B21F1"/>
    <w:rsid w:val="0FC2000A"/>
    <w:rsid w:val="0FC902F5"/>
    <w:rsid w:val="0FE747D4"/>
    <w:rsid w:val="0FF31203"/>
    <w:rsid w:val="10126964"/>
    <w:rsid w:val="102B5935"/>
    <w:rsid w:val="1041196E"/>
    <w:rsid w:val="10424E98"/>
    <w:rsid w:val="104E2721"/>
    <w:rsid w:val="10564F6E"/>
    <w:rsid w:val="105931D7"/>
    <w:rsid w:val="10606175"/>
    <w:rsid w:val="10686E8A"/>
    <w:rsid w:val="109D7118"/>
    <w:rsid w:val="10FF1997"/>
    <w:rsid w:val="110E68FE"/>
    <w:rsid w:val="1126028B"/>
    <w:rsid w:val="1129010F"/>
    <w:rsid w:val="113D35C7"/>
    <w:rsid w:val="11674331"/>
    <w:rsid w:val="11694893"/>
    <w:rsid w:val="11B52573"/>
    <w:rsid w:val="11C26044"/>
    <w:rsid w:val="11CE35B2"/>
    <w:rsid w:val="11EF2EBD"/>
    <w:rsid w:val="12173B7A"/>
    <w:rsid w:val="1296373F"/>
    <w:rsid w:val="12CD5618"/>
    <w:rsid w:val="12E46DC7"/>
    <w:rsid w:val="12F04A33"/>
    <w:rsid w:val="130A7A8E"/>
    <w:rsid w:val="130C30D1"/>
    <w:rsid w:val="133118AE"/>
    <w:rsid w:val="13614D01"/>
    <w:rsid w:val="136710C1"/>
    <w:rsid w:val="13727FB2"/>
    <w:rsid w:val="13793904"/>
    <w:rsid w:val="138B3FF9"/>
    <w:rsid w:val="13980568"/>
    <w:rsid w:val="13A4281C"/>
    <w:rsid w:val="13AE73AE"/>
    <w:rsid w:val="13CA52CA"/>
    <w:rsid w:val="1420080D"/>
    <w:rsid w:val="14247870"/>
    <w:rsid w:val="14263EE5"/>
    <w:rsid w:val="142A3A9A"/>
    <w:rsid w:val="143B7506"/>
    <w:rsid w:val="14466718"/>
    <w:rsid w:val="1448438D"/>
    <w:rsid w:val="1476424B"/>
    <w:rsid w:val="14993A78"/>
    <w:rsid w:val="14CF715F"/>
    <w:rsid w:val="14F24D66"/>
    <w:rsid w:val="14FC2574"/>
    <w:rsid w:val="1501192B"/>
    <w:rsid w:val="15233149"/>
    <w:rsid w:val="15542020"/>
    <w:rsid w:val="15DD7DB1"/>
    <w:rsid w:val="15E47B3C"/>
    <w:rsid w:val="160011F9"/>
    <w:rsid w:val="16155F5E"/>
    <w:rsid w:val="16545626"/>
    <w:rsid w:val="167C4F5E"/>
    <w:rsid w:val="168B5930"/>
    <w:rsid w:val="16A879E3"/>
    <w:rsid w:val="16B14FC0"/>
    <w:rsid w:val="16DB39A1"/>
    <w:rsid w:val="16FB44BA"/>
    <w:rsid w:val="17087C18"/>
    <w:rsid w:val="170E7F04"/>
    <w:rsid w:val="17113865"/>
    <w:rsid w:val="171E1DA0"/>
    <w:rsid w:val="171E480F"/>
    <w:rsid w:val="172D48D7"/>
    <w:rsid w:val="172E3101"/>
    <w:rsid w:val="173A211D"/>
    <w:rsid w:val="1745548F"/>
    <w:rsid w:val="17740758"/>
    <w:rsid w:val="17906DFF"/>
    <w:rsid w:val="17A50D00"/>
    <w:rsid w:val="17B508D1"/>
    <w:rsid w:val="17C05C3A"/>
    <w:rsid w:val="18076E14"/>
    <w:rsid w:val="182D7EFB"/>
    <w:rsid w:val="183C0712"/>
    <w:rsid w:val="18423A14"/>
    <w:rsid w:val="184A2871"/>
    <w:rsid w:val="18524896"/>
    <w:rsid w:val="185713F1"/>
    <w:rsid w:val="1860455F"/>
    <w:rsid w:val="18771926"/>
    <w:rsid w:val="188155DF"/>
    <w:rsid w:val="18AC45CD"/>
    <w:rsid w:val="18AC66C0"/>
    <w:rsid w:val="18BB7B72"/>
    <w:rsid w:val="18D8338D"/>
    <w:rsid w:val="18E83FBA"/>
    <w:rsid w:val="19052BCB"/>
    <w:rsid w:val="192B6A2D"/>
    <w:rsid w:val="192E4562"/>
    <w:rsid w:val="1930240F"/>
    <w:rsid w:val="194B20AE"/>
    <w:rsid w:val="195E4A70"/>
    <w:rsid w:val="197C6B05"/>
    <w:rsid w:val="19877055"/>
    <w:rsid w:val="19C06FE1"/>
    <w:rsid w:val="19CB7661"/>
    <w:rsid w:val="19E25E4D"/>
    <w:rsid w:val="19F23171"/>
    <w:rsid w:val="1A0625A7"/>
    <w:rsid w:val="1A0C7275"/>
    <w:rsid w:val="1A0D3D84"/>
    <w:rsid w:val="1A227755"/>
    <w:rsid w:val="1A402E5B"/>
    <w:rsid w:val="1A5B0771"/>
    <w:rsid w:val="1A7672D5"/>
    <w:rsid w:val="1A826533"/>
    <w:rsid w:val="1A865107"/>
    <w:rsid w:val="1AA11318"/>
    <w:rsid w:val="1AA6441B"/>
    <w:rsid w:val="1AB37A2C"/>
    <w:rsid w:val="1AB913BB"/>
    <w:rsid w:val="1B1C3235"/>
    <w:rsid w:val="1B4018DA"/>
    <w:rsid w:val="1B4346C9"/>
    <w:rsid w:val="1B683438"/>
    <w:rsid w:val="1BA86C22"/>
    <w:rsid w:val="1BDE79FA"/>
    <w:rsid w:val="1C460FED"/>
    <w:rsid w:val="1C51309C"/>
    <w:rsid w:val="1C5E2559"/>
    <w:rsid w:val="1C652983"/>
    <w:rsid w:val="1C817B9F"/>
    <w:rsid w:val="1C8874ED"/>
    <w:rsid w:val="1CA4055E"/>
    <w:rsid w:val="1CAD5872"/>
    <w:rsid w:val="1CBE106F"/>
    <w:rsid w:val="1D1F2E1E"/>
    <w:rsid w:val="1D4204DE"/>
    <w:rsid w:val="1D5B2BDA"/>
    <w:rsid w:val="1D757838"/>
    <w:rsid w:val="1D9D774B"/>
    <w:rsid w:val="1DAE7414"/>
    <w:rsid w:val="1DB21FDA"/>
    <w:rsid w:val="1DD04CCF"/>
    <w:rsid w:val="1DDD33CA"/>
    <w:rsid w:val="1DDD6A10"/>
    <w:rsid w:val="1DED64BA"/>
    <w:rsid w:val="1E096542"/>
    <w:rsid w:val="1E2757DE"/>
    <w:rsid w:val="1E32021A"/>
    <w:rsid w:val="1E444D00"/>
    <w:rsid w:val="1E4744D0"/>
    <w:rsid w:val="1E80452C"/>
    <w:rsid w:val="1E863690"/>
    <w:rsid w:val="1E90231B"/>
    <w:rsid w:val="1F1219B3"/>
    <w:rsid w:val="1F5856AD"/>
    <w:rsid w:val="1F5C34DB"/>
    <w:rsid w:val="1F6C7B3C"/>
    <w:rsid w:val="1F83778A"/>
    <w:rsid w:val="1FA94D17"/>
    <w:rsid w:val="1FC53341"/>
    <w:rsid w:val="1FFD76EC"/>
    <w:rsid w:val="20091811"/>
    <w:rsid w:val="200D728A"/>
    <w:rsid w:val="200F348C"/>
    <w:rsid w:val="20476A09"/>
    <w:rsid w:val="20545F32"/>
    <w:rsid w:val="205E3A62"/>
    <w:rsid w:val="206005FC"/>
    <w:rsid w:val="208A322D"/>
    <w:rsid w:val="208B198C"/>
    <w:rsid w:val="208F2D9F"/>
    <w:rsid w:val="20B07DE8"/>
    <w:rsid w:val="20BD6CCC"/>
    <w:rsid w:val="20D16A46"/>
    <w:rsid w:val="20D32A56"/>
    <w:rsid w:val="20E073E7"/>
    <w:rsid w:val="20E7315D"/>
    <w:rsid w:val="20ED2FD1"/>
    <w:rsid w:val="20F22058"/>
    <w:rsid w:val="211936D7"/>
    <w:rsid w:val="212804CE"/>
    <w:rsid w:val="212A571D"/>
    <w:rsid w:val="212E24B9"/>
    <w:rsid w:val="215A798C"/>
    <w:rsid w:val="21725830"/>
    <w:rsid w:val="219B4EB1"/>
    <w:rsid w:val="21B47BE5"/>
    <w:rsid w:val="21E5379D"/>
    <w:rsid w:val="22003E39"/>
    <w:rsid w:val="22721D38"/>
    <w:rsid w:val="22844DF9"/>
    <w:rsid w:val="22D9726E"/>
    <w:rsid w:val="22E1408E"/>
    <w:rsid w:val="2318791E"/>
    <w:rsid w:val="231C18D6"/>
    <w:rsid w:val="23265F48"/>
    <w:rsid w:val="236D24F6"/>
    <w:rsid w:val="239F43CA"/>
    <w:rsid w:val="239F6C79"/>
    <w:rsid w:val="23D25A2F"/>
    <w:rsid w:val="23DF5645"/>
    <w:rsid w:val="240D3AC6"/>
    <w:rsid w:val="242E7F15"/>
    <w:rsid w:val="24327A39"/>
    <w:rsid w:val="24442B3D"/>
    <w:rsid w:val="2464070C"/>
    <w:rsid w:val="24C31A0C"/>
    <w:rsid w:val="24E40717"/>
    <w:rsid w:val="24EA3C85"/>
    <w:rsid w:val="2533650E"/>
    <w:rsid w:val="254259F1"/>
    <w:rsid w:val="254D7297"/>
    <w:rsid w:val="254E6DA3"/>
    <w:rsid w:val="25AA1FA6"/>
    <w:rsid w:val="25C459A7"/>
    <w:rsid w:val="260609CC"/>
    <w:rsid w:val="26267F2F"/>
    <w:rsid w:val="26326454"/>
    <w:rsid w:val="263E056E"/>
    <w:rsid w:val="263F5D36"/>
    <w:rsid w:val="2659753A"/>
    <w:rsid w:val="26841341"/>
    <w:rsid w:val="26D6707F"/>
    <w:rsid w:val="26E8081A"/>
    <w:rsid w:val="26F70157"/>
    <w:rsid w:val="26FE24EB"/>
    <w:rsid w:val="271A2390"/>
    <w:rsid w:val="27274C1A"/>
    <w:rsid w:val="27681A8D"/>
    <w:rsid w:val="276E1A62"/>
    <w:rsid w:val="27971F2D"/>
    <w:rsid w:val="27B45A23"/>
    <w:rsid w:val="27B50924"/>
    <w:rsid w:val="27C04E53"/>
    <w:rsid w:val="27C71777"/>
    <w:rsid w:val="27CA2623"/>
    <w:rsid w:val="27DA091C"/>
    <w:rsid w:val="27E13C70"/>
    <w:rsid w:val="27F9431E"/>
    <w:rsid w:val="280C22E7"/>
    <w:rsid w:val="28106CE7"/>
    <w:rsid w:val="2816777A"/>
    <w:rsid w:val="282D16E6"/>
    <w:rsid w:val="283334F5"/>
    <w:rsid w:val="285149BA"/>
    <w:rsid w:val="28735D73"/>
    <w:rsid w:val="28937147"/>
    <w:rsid w:val="28B84A00"/>
    <w:rsid w:val="290561A1"/>
    <w:rsid w:val="29090D61"/>
    <w:rsid w:val="291349B1"/>
    <w:rsid w:val="29250665"/>
    <w:rsid w:val="2957152F"/>
    <w:rsid w:val="297E4DE0"/>
    <w:rsid w:val="298E061F"/>
    <w:rsid w:val="299B52BE"/>
    <w:rsid w:val="2A005EC2"/>
    <w:rsid w:val="2A2441AB"/>
    <w:rsid w:val="2A4136C6"/>
    <w:rsid w:val="2A570191"/>
    <w:rsid w:val="2A5B5A23"/>
    <w:rsid w:val="2A62534E"/>
    <w:rsid w:val="2A6428AE"/>
    <w:rsid w:val="2A9167D0"/>
    <w:rsid w:val="2A9422D4"/>
    <w:rsid w:val="2B0B5117"/>
    <w:rsid w:val="2B35306E"/>
    <w:rsid w:val="2B51306E"/>
    <w:rsid w:val="2B564F05"/>
    <w:rsid w:val="2B5D137A"/>
    <w:rsid w:val="2B70551D"/>
    <w:rsid w:val="2B7752D0"/>
    <w:rsid w:val="2B7C6737"/>
    <w:rsid w:val="2B857476"/>
    <w:rsid w:val="2B8E687E"/>
    <w:rsid w:val="2BB47886"/>
    <w:rsid w:val="2BBA7F77"/>
    <w:rsid w:val="2BCD15DC"/>
    <w:rsid w:val="2C2D7266"/>
    <w:rsid w:val="2C3D33B6"/>
    <w:rsid w:val="2C5B0576"/>
    <w:rsid w:val="2C627476"/>
    <w:rsid w:val="2C6E5C52"/>
    <w:rsid w:val="2C864D5D"/>
    <w:rsid w:val="2C8D7E9A"/>
    <w:rsid w:val="2CA41F35"/>
    <w:rsid w:val="2CAA2BF4"/>
    <w:rsid w:val="2CB909F3"/>
    <w:rsid w:val="2CC17B44"/>
    <w:rsid w:val="2CE50915"/>
    <w:rsid w:val="2CF2748D"/>
    <w:rsid w:val="2D480B31"/>
    <w:rsid w:val="2D6204B1"/>
    <w:rsid w:val="2D76092E"/>
    <w:rsid w:val="2D8C47AA"/>
    <w:rsid w:val="2D9F7B33"/>
    <w:rsid w:val="2DC810CA"/>
    <w:rsid w:val="2DDF2977"/>
    <w:rsid w:val="2DE82E63"/>
    <w:rsid w:val="2DEC60C8"/>
    <w:rsid w:val="2E0247C4"/>
    <w:rsid w:val="2E946F95"/>
    <w:rsid w:val="2EBB7170"/>
    <w:rsid w:val="2EBF73AF"/>
    <w:rsid w:val="2ED6183C"/>
    <w:rsid w:val="2F045B2F"/>
    <w:rsid w:val="2F20601A"/>
    <w:rsid w:val="2F377E88"/>
    <w:rsid w:val="2F5938BC"/>
    <w:rsid w:val="2F5C207E"/>
    <w:rsid w:val="2F7F2C32"/>
    <w:rsid w:val="2F852CAD"/>
    <w:rsid w:val="2FB2114F"/>
    <w:rsid w:val="2FE712A1"/>
    <w:rsid w:val="2FFF3AAD"/>
    <w:rsid w:val="30095201"/>
    <w:rsid w:val="3016214F"/>
    <w:rsid w:val="302905BB"/>
    <w:rsid w:val="30515682"/>
    <w:rsid w:val="305D264F"/>
    <w:rsid w:val="306D3816"/>
    <w:rsid w:val="307B68F4"/>
    <w:rsid w:val="30803166"/>
    <w:rsid w:val="30845344"/>
    <w:rsid w:val="30A0163A"/>
    <w:rsid w:val="30A054B9"/>
    <w:rsid w:val="30C61BCC"/>
    <w:rsid w:val="30CD6387"/>
    <w:rsid w:val="30D4394F"/>
    <w:rsid w:val="30F63F4B"/>
    <w:rsid w:val="31097074"/>
    <w:rsid w:val="312B646F"/>
    <w:rsid w:val="31347C0D"/>
    <w:rsid w:val="315673AC"/>
    <w:rsid w:val="31685C79"/>
    <w:rsid w:val="31820F8C"/>
    <w:rsid w:val="318D507C"/>
    <w:rsid w:val="31962DBC"/>
    <w:rsid w:val="31C14142"/>
    <w:rsid w:val="31E54987"/>
    <w:rsid w:val="31E64F70"/>
    <w:rsid w:val="31FE7FD3"/>
    <w:rsid w:val="32084C04"/>
    <w:rsid w:val="32087FC3"/>
    <w:rsid w:val="321C638D"/>
    <w:rsid w:val="32245729"/>
    <w:rsid w:val="32317519"/>
    <w:rsid w:val="323D4A40"/>
    <w:rsid w:val="324E6F5A"/>
    <w:rsid w:val="324F5BF1"/>
    <w:rsid w:val="32547725"/>
    <w:rsid w:val="32652CB1"/>
    <w:rsid w:val="326F0032"/>
    <w:rsid w:val="32782DCB"/>
    <w:rsid w:val="327B3557"/>
    <w:rsid w:val="328562F0"/>
    <w:rsid w:val="32962F44"/>
    <w:rsid w:val="32E35329"/>
    <w:rsid w:val="32E93791"/>
    <w:rsid w:val="32F717A8"/>
    <w:rsid w:val="33485388"/>
    <w:rsid w:val="335968AB"/>
    <w:rsid w:val="335A4A94"/>
    <w:rsid w:val="336456CD"/>
    <w:rsid w:val="33F43368"/>
    <w:rsid w:val="33F50A3D"/>
    <w:rsid w:val="3409704A"/>
    <w:rsid w:val="341E1D1F"/>
    <w:rsid w:val="345C0A1B"/>
    <w:rsid w:val="3474677F"/>
    <w:rsid w:val="349141F1"/>
    <w:rsid w:val="34982F2D"/>
    <w:rsid w:val="34C16DED"/>
    <w:rsid w:val="34DA1710"/>
    <w:rsid w:val="35460098"/>
    <w:rsid w:val="354E3A61"/>
    <w:rsid w:val="357C6232"/>
    <w:rsid w:val="35AA75C0"/>
    <w:rsid w:val="35AD1025"/>
    <w:rsid w:val="35B555AF"/>
    <w:rsid w:val="35CF6A78"/>
    <w:rsid w:val="35DB3138"/>
    <w:rsid w:val="35F2441C"/>
    <w:rsid w:val="36132788"/>
    <w:rsid w:val="36175C3E"/>
    <w:rsid w:val="363508D5"/>
    <w:rsid w:val="363650FE"/>
    <w:rsid w:val="36582D29"/>
    <w:rsid w:val="365F4D82"/>
    <w:rsid w:val="36721EAF"/>
    <w:rsid w:val="36724F59"/>
    <w:rsid w:val="36951BEE"/>
    <w:rsid w:val="36A97EF0"/>
    <w:rsid w:val="36B129D7"/>
    <w:rsid w:val="36DB4700"/>
    <w:rsid w:val="36F81C2D"/>
    <w:rsid w:val="37593903"/>
    <w:rsid w:val="377045DF"/>
    <w:rsid w:val="37A03E2F"/>
    <w:rsid w:val="37BB1CCD"/>
    <w:rsid w:val="37D96BD0"/>
    <w:rsid w:val="37E312B6"/>
    <w:rsid w:val="37F92887"/>
    <w:rsid w:val="38084FBE"/>
    <w:rsid w:val="3814321D"/>
    <w:rsid w:val="382C6A50"/>
    <w:rsid w:val="38374F08"/>
    <w:rsid w:val="388539DE"/>
    <w:rsid w:val="38A724E3"/>
    <w:rsid w:val="38AF278A"/>
    <w:rsid w:val="38B636CD"/>
    <w:rsid w:val="38D06943"/>
    <w:rsid w:val="38DE31E5"/>
    <w:rsid w:val="38DE69FE"/>
    <w:rsid w:val="38F16E7B"/>
    <w:rsid w:val="38F94FB0"/>
    <w:rsid w:val="39154548"/>
    <w:rsid w:val="39264651"/>
    <w:rsid w:val="39287879"/>
    <w:rsid w:val="39616936"/>
    <w:rsid w:val="399F2FBB"/>
    <w:rsid w:val="39B51CF1"/>
    <w:rsid w:val="39CF3BEE"/>
    <w:rsid w:val="39D5371D"/>
    <w:rsid w:val="39E05207"/>
    <w:rsid w:val="3A14620B"/>
    <w:rsid w:val="3A2D3B32"/>
    <w:rsid w:val="3A3B36F1"/>
    <w:rsid w:val="3A562B67"/>
    <w:rsid w:val="3A85407E"/>
    <w:rsid w:val="3AA16C0F"/>
    <w:rsid w:val="3AF51E8B"/>
    <w:rsid w:val="3B135A0E"/>
    <w:rsid w:val="3B295232"/>
    <w:rsid w:val="3B49220C"/>
    <w:rsid w:val="3B5F595D"/>
    <w:rsid w:val="3B885F48"/>
    <w:rsid w:val="3BB8120E"/>
    <w:rsid w:val="3BBC1B8F"/>
    <w:rsid w:val="3BF70228"/>
    <w:rsid w:val="3C0D02B8"/>
    <w:rsid w:val="3C195FC7"/>
    <w:rsid w:val="3C2B4090"/>
    <w:rsid w:val="3C3430E3"/>
    <w:rsid w:val="3C360ED3"/>
    <w:rsid w:val="3C5830E2"/>
    <w:rsid w:val="3C7402A0"/>
    <w:rsid w:val="3C8B2E67"/>
    <w:rsid w:val="3C9B215F"/>
    <w:rsid w:val="3CA1529C"/>
    <w:rsid w:val="3CE42EB7"/>
    <w:rsid w:val="3CE912F4"/>
    <w:rsid w:val="3D015930"/>
    <w:rsid w:val="3D06642E"/>
    <w:rsid w:val="3D513997"/>
    <w:rsid w:val="3D756D60"/>
    <w:rsid w:val="3D850CB7"/>
    <w:rsid w:val="3D8C1AA8"/>
    <w:rsid w:val="3D8E3A72"/>
    <w:rsid w:val="3DA46823"/>
    <w:rsid w:val="3DB101F9"/>
    <w:rsid w:val="3DB95740"/>
    <w:rsid w:val="3DC17AC2"/>
    <w:rsid w:val="3DC8483E"/>
    <w:rsid w:val="3DCD3533"/>
    <w:rsid w:val="3DD23401"/>
    <w:rsid w:val="3DF31709"/>
    <w:rsid w:val="3E0824C3"/>
    <w:rsid w:val="3E261DA2"/>
    <w:rsid w:val="3E2F3A79"/>
    <w:rsid w:val="3E3B09C6"/>
    <w:rsid w:val="3E8476FF"/>
    <w:rsid w:val="3E86299B"/>
    <w:rsid w:val="3E8D3C8A"/>
    <w:rsid w:val="3E967804"/>
    <w:rsid w:val="3E9C5C6C"/>
    <w:rsid w:val="3EBE799B"/>
    <w:rsid w:val="3F596041"/>
    <w:rsid w:val="3F754AE5"/>
    <w:rsid w:val="3F89718A"/>
    <w:rsid w:val="3FAF62FB"/>
    <w:rsid w:val="3FC8628F"/>
    <w:rsid w:val="3FCD0392"/>
    <w:rsid w:val="3FF0401C"/>
    <w:rsid w:val="3FF528DF"/>
    <w:rsid w:val="40067D7B"/>
    <w:rsid w:val="401043B2"/>
    <w:rsid w:val="401D3E7D"/>
    <w:rsid w:val="402E11F8"/>
    <w:rsid w:val="404228F2"/>
    <w:rsid w:val="407766A6"/>
    <w:rsid w:val="40A40586"/>
    <w:rsid w:val="40BC2256"/>
    <w:rsid w:val="40EB4B9E"/>
    <w:rsid w:val="410C7D85"/>
    <w:rsid w:val="41115D1A"/>
    <w:rsid w:val="411D7E60"/>
    <w:rsid w:val="411F2C20"/>
    <w:rsid w:val="41612C26"/>
    <w:rsid w:val="41684CE4"/>
    <w:rsid w:val="416D4D55"/>
    <w:rsid w:val="418014D4"/>
    <w:rsid w:val="418F3AF7"/>
    <w:rsid w:val="41B239D8"/>
    <w:rsid w:val="41CE7526"/>
    <w:rsid w:val="41F4087F"/>
    <w:rsid w:val="420271FC"/>
    <w:rsid w:val="42057770"/>
    <w:rsid w:val="420826FE"/>
    <w:rsid w:val="420E33D3"/>
    <w:rsid w:val="4248342D"/>
    <w:rsid w:val="426C5DCB"/>
    <w:rsid w:val="4274425B"/>
    <w:rsid w:val="42750D5C"/>
    <w:rsid w:val="427B40FB"/>
    <w:rsid w:val="427F7E2D"/>
    <w:rsid w:val="42FD78C0"/>
    <w:rsid w:val="42FE0D52"/>
    <w:rsid w:val="431B4756"/>
    <w:rsid w:val="43222EA3"/>
    <w:rsid w:val="43506CE5"/>
    <w:rsid w:val="43562974"/>
    <w:rsid w:val="43692F6D"/>
    <w:rsid w:val="43D26B6B"/>
    <w:rsid w:val="43E31BAB"/>
    <w:rsid w:val="43F26087"/>
    <w:rsid w:val="43FB0927"/>
    <w:rsid w:val="441820A9"/>
    <w:rsid w:val="443133A9"/>
    <w:rsid w:val="443B51EE"/>
    <w:rsid w:val="44423A11"/>
    <w:rsid w:val="44511695"/>
    <w:rsid w:val="44583CF8"/>
    <w:rsid w:val="445C3F1A"/>
    <w:rsid w:val="44712F14"/>
    <w:rsid w:val="44781491"/>
    <w:rsid w:val="44BF09B5"/>
    <w:rsid w:val="44C4421D"/>
    <w:rsid w:val="44E73A68"/>
    <w:rsid w:val="44F67B41"/>
    <w:rsid w:val="4513485D"/>
    <w:rsid w:val="453B6F31"/>
    <w:rsid w:val="45713A5C"/>
    <w:rsid w:val="45794EEB"/>
    <w:rsid w:val="45860215"/>
    <w:rsid w:val="45B36BC1"/>
    <w:rsid w:val="45F35BB3"/>
    <w:rsid w:val="462C1836"/>
    <w:rsid w:val="467921B3"/>
    <w:rsid w:val="468A16E2"/>
    <w:rsid w:val="46BB051C"/>
    <w:rsid w:val="46D544C0"/>
    <w:rsid w:val="46E11151"/>
    <w:rsid w:val="46F66B1E"/>
    <w:rsid w:val="46FE0B24"/>
    <w:rsid w:val="475C0B94"/>
    <w:rsid w:val="476B1558"/>
    <w:rsid w:val="47720CF5"/>
    <w:rsid w:val="477B2ACA"/>
    <w:rsid w:val="47912243"/>
    <w:rsid w:val="47A82BA3"/>
    <w:rsid w:val="47BF545A"/>
    <w:rsid w:val="47CE6D73"/>
    <w:rsid w:val="47E2478A"/>
    <w:rsid w:val="480B20DE"/>
    <w:rsid w:val="48367FEA"/>
    <w:rsid w:val="48692915"/>
    <w:rsid w:val="488619F0"/>
    <w:rsid w:val="48CF17A9"/>
    <w:rsid w:val="4907588E"/>
    <w:rsid w:val="490F3A6E"/>
    <w:rsid w:val="49173671"/>
    <w:rsid w:val="491B3601"/>
    <w:rsid w:val="491C5F10"/>
    <w:rsid w:val="49293AA7"/>
    <w:rsid w:val="493B3C7C"/>
    <w:rsid w:val="49476DF6"/>
    <w:rsid w:val="495F2E29"/>
    <w:rsid w:val="49796E6C"/>
    <w:rsid w:val="4998795A"/>
    <w:rsid w:val="49A540DA"/>
    <w:rsid w:val="49C5081B"/>
    <w:rsid w:val="49EA1620"/>
    <w:rsid w:val="49F607BD"/>
    <w:rsid w:val="49F92D6D"/>
    <w:rsid w:val="49FD6FC6"/>
    <w:rsid w:val="4A965D14"/>
    <w:rsid w:val="4A9D01EC"/>
    <w:rsid w:val="4AAC3789"/>
    <w:rsid w:val="4B06534A"/>
    <w:rsid w:val="4B2A3D5F"/>
    <w:rsid w:val="4B716E29"/>
    <w:rsid w:val="4B747F33"/>
    <w:rsid w:val="4BB30545"/>
    <w:rsid w:val="4BF2341E"/>
    <w:rsid w:val="4BFD1FCA"/>
    <w:rsid w:val="4C043085"/>
    <w:rsid w:val="4C28104A"/>
    <w:rsid w:val="4C4A2EB7"/>
    <w:rsid w:val="4C77477D"/>
    <w:rsid w:val="4C7D5428"/>
    <w:rsid w:val="4CAA1F4A"/>
    <w:rsid w:val="4CC21042"/>
    <w:rsid w:val="4CFA14FC"/>
    <w:rsid w:val="4D0F1DAD"/>
    <w:rsid w:val="4D0F3282"/>
    <w:rsid w:val="4D0F7411"/>
    <w:rsid w:val="4D1C6F64"/>
    <w:rsid w:val="4D35645D"/>
    <w:rsid w:val="4D3B2ADA"/>
    <w:rsid w:val="4D470D4D"/>
    <w:rsid w:val="4D497DFE"/>
    <w:rsid w:val="4D525B96"/>
    <w:rsid w:val="4D883A68"/>
    <w:rsid w:val="4D8E5493"/>
    <w:rsid w:val="4DA55CD1"/>
    <w:rsid w:val="4DA66667"/>
    <w:rsid w:val="4DCF3DFB"/>
    <w:rsid w:val="4DFC7210"/>
    <w:rsid w:val="4DFF2466"/>
    <w:rsid w:val="4E1E3C79"/>
    <w:rsid w:val="4E3346E5"/>
    <w:rsid w:val="4E373AD9"/>
    <w:rsid w:val="4E600B13"/>
    <w:rsid w:val="4E6827F2"/>
    <w:rsid w:val="4EAF6DAF"/>
    <w:rsid w:val="4EDE3399"/>
    <w:rsid w:val="4F563CC4"/>
    <w:rsid w:val="4F7B2CEB"/>
    <w:rsid w:val="4F7C5E20"/>
    <w:rsid w:val="4FA539FD"/>
    <w:rsid w:val="4FC20C1D"/>
    <w:rsid w:val="4FDE5CB6"/>
    <w:rsid w:val="4FFC486B"/>
    <w:rsid w:val="502845AC"/>
    <w:rsid w:val="503F112B"/>
    <w:rsid w:val="505846C1"/>
    <w:rsid w:val="50590FF8"/>
    <w:rsid w:val="509B4C49"/>
    <w:rsid w:val="50AA6167"/>
    <w:rsid w:val="50B17A52"/>
    <w:rsid w:val="50B460C7"/>
    <w:rsid w:val="512C7420"/>
    <w:rsid w:val="514271C2"/>
    <w:rsid w:val="5153670D"/>
    <w:rsid w:val="515668EA"/>
    <w:rsid w:val="51BB40B9"/>
    <w:rsid w:val="51EA3812"/>
    <w:rsid w:val="52294780"/>
    <w:rsid w:val="52372C63"/>
    <w:rsid w:val="524814A9"/>
    <w:rsid w:val="5272692E"/>
    <w:rsid w:val="527B48F8"/>
    <w:rsid w:val="5287039C"/>
    <w:rsid w:val="52B85AEA"/>
    <w:rsid w:val="52BE5D7D"/>
    <w:rsid w:val="52D715BF"/>
    <w:rsid w:val="52E85AA0"/>
    <w:rsid w:val="532A678C"/>
    <w:rsid w:val="53383B07"/>
    <w:rsid w:val="534160E4"/>
    <w:rsid w:val="53566988"/>
    <w:rsid w:val="535C07B0"/>
    <w:rsid w:val="536378C8"/>
    <w:rsid w:val="53AB538D"/>
    <w:rsid w:val="53DB6D06"/>
    <w:rsid w:val="53F5705A"/>
    <w:rsid w:val="5403142E"/>
    <w:rsid w:val="542B4957"/>
    <w:rsid w:val="54624EB9"/>
    <w:rsid w:val="54872F2C"/>
    <w:rsid w:val="54A839A5"/>
    <w:rsid w:val="54D63E19"/>
    <w:rsid w:val="54D80EED"/>
    <w:rsid w:val="54E018F9"/>
    <w:rsid w:val="54E4414A"/>
    <w:rsid w:val="54F75B9B"/>
    <w:rsid w:val="55130F7D"/>
    <w:rsid w:val="552B7200"/>
    <w:rsid w:val="553624A1"/>
    <w:rsid w:val="554737BA"/>
    <w:rsid w:val="555822C0"/>
    <w:rsid w:val="55916F22"/>
    <w:rsid w:val="55AB4CE6"/>
    <w:rsid w:val="55AC6D33"/>
    <w:rsid w:val="55B4640F"/>
    <w:rsid w:val="55C96CA0"/>
    <w:rsid w:val="55D22B5D"/>
    <w:rsid w:val="55E77609"/>
    <w:rsid w:val="55FF532F"/>
    <w:rsid w:val="561E0959"/>
    <w:rsid w:val="56300033"/>
    <w:rsid w:val="563D0270"/>
    <w:rsid w:val="56744468"/>
    <w:rsid w:val="567B2C6F"/>
    <w:rsid w:val="56AF6C16"/>
    <w:rsid w:val="56BB1D1D"/>
    <w:rsid w:val="56E873BC"/>
    <w:rsid w:val="56ED5E09"/>
    <w:rsid w:val="57164B7B"/>
    <w:rsid w:val="571B41A1"/>
    <w:rsid w:val="57245B49"/>
    <w:rsid w:val="572D5B95"/>
    <w:rsid w:val="572E6F12"/>
    <w:rsid w:val="57310ADC"/>
    <w:rsid w:val="575871C2"/>
    <w:rsid w:val="578541CE"/>
    <w:rsid w:val="57864731"/>
    <w:rsid w:val="57A00DDC"/>
    <w:rsid w:val="57AA72A2"/>
    <w:rsid w:val="57C0052C"/>
    <w:rsid w:val="57C264E1"/>
    <w:rsid w:val="57DE6F4C"/>
    <w:rsid w:val="57F33775"/>
    <w:rsid w:val="58034F13"/>
    <w:rsid w:val="58225D30"/>
    <w:rsid w:val="58270071"/>
    <w:rsid w:val="583D3FCC"/>
    <w:rsid w:val="5848297A"/>
    <w:rsid w:val="5878114F"/>
    <w:rsid w:val="58975588"/>
    <w:rsid w:val="58AA296F"/>
    <w:rsid w:val="58CE583D"/>
    <w:rsid w:val="58F472E4"/>
    <w:rsid w:val="58F54AA1"/>
    <w:rsid w:val="58FC48C0"/>
    <w:rsid w:val="592043F8"/>
    <w:rsid w:val="59537C13"/>
    <w:rsid w:val="59633EF2"/>
    <w:rsid w:val="596A2364"/>
    <w:rsid w:val="596A45AE"/>
    <w:rsid w:val="596B7FED"/>
    <w:rsid w:val="598B4ECA"/>
    <w:rsid w:val="59B14918"/>
    <w:rsid w:val="59BB0AD9"/>
    <w:rsid w:val="59D62870"/>
    <w:rsid w:val="59EC54D1"/>
    <w:rsid w:val="5A0C021E"/>
    <w:rsid w:val="5A272C44"/>
    <w:rsid w:val="5A447023"/>
    <w:rsid w:val="5A524B01"/>
    <w:rsid w:val="5A62613C"/>
    <w:rsid w:val="5A6C5CF0"/>
    <w:rsid w:val="5A8344DA"/>
    <w:rsid w:val="5A8A6331"/>
    <w:rsid w:val="5A8E6A07"/>
    <w:rsid w:val="5A94442D"/>
    <w:rsid w:val="5A9A4EED"/>
    <w:rsid w:val="5B35230F"/>
    <w:rsid w:val="5B542DA3"/>
    <w:rsid w:val="5BAB28B4"/>
    <w:rsid w:val="5BB041FA"/>
    <w:rsid w:val="5BD55F4F"/>
    <w:rsid w:val="5BFD2719"/>
    <w:rsid w:val="5C1B5D43"/>
    <w:rsid w:val="5C1C0F6F"/>
    <w:rsid w:val="5C35775F"/>
    <w:rsid w:val="5C497D8C"/>
    <w:rsid w:val="5C6C2D78"/>
    <w:rsid w:val="5C904999"/>
    <w:rsid w:val="5CBA1DFB"/>
    <w:rsid w:val="5CC67DE9"/>
    <w:rsid w:val="5CD44520"/>
    <w:rsid w:val="5D142F08"/>
    <w:rsid w:val="5D307A54"/>
    <w:rsid w:val="5D332DB2"/>
    <w:rsid w:val="5D391E72"/>
    <w:rsid w:val="5D3C3A9A"/>
    <w:rsid w:val="5D4D3789"/>
    <w:rsid w:val="5D543676"/>
    <w:rsid w:val="5D5F1A97"/>
    <w:rsid w:val="5D983746"/>
    <w:rsid w:val="5D984435"/>
    <w:rsid w:val="5DAD21AC"/>
    <w:rsid w:val="5DC0337C"/>
    <w:rsid w:val="5DCB3ACF"/>
    <w:rsid w:val="5DF33EB2"/>
    <w:rsid w:val="5E4C10B3"/>
    <w:rsid w:val="5E770F17"/>
    <w:rsid w:val="5E82124F"/>
    <w:rsid w:val="5E883FDA"/>
    <w:rsid w:val="5E98316A"/>
    <w:rsid w:val="5EA709D9"/>
    <w:rsid w:val="5EAC0778"/>
    <w:rsid w:val="5EAE25B8"/>
    <w:rsid w:val="5ED8624F"/>
    <w:rsid w:val="5EE669BB"/>
    <w:rsid w:val="5EE906B0"/>
    <w:rsid w:val="5EF5473D"/>
    <w:rsid w:val="5F2E6F4E"/>
    <w:rsid w:val="5F315ABB"/>
    <w:rsid w:val="5F40131F"/>
    <w:rsid w:val="5F51098C"/>
    <w:rsid w:val="5F6150AD"/>
    <w:rsid w:val="5F652175"/>
    <w:rsid w:val="5F746FE1"/>
    <w:rsid w:val="5FE12E2D"/>
    <w:rsid w:val="604F4E8B"/>
    <w:rsid w:val="60677830"/>
    <w:rsid w:val="606B444A"/>
    <w:rsid w:val="60921C49"/>
    <w:rsid w:val="60C15B9B"/>
    <w:rsid w:val="60D30EB3"/>
    <w:rsid w:val="60DC24BE"/>
    <w:rsid w:val="60EF28C1"/>
    <w:rsid w:val="61125B2B"/>
    <w:rsid w:val="611D283A"/>
    <w:rsid w:val="614A34BC"/>
    <w:rsid w:val="6152230C"/>
    <w:rsid w:val="6162278A"/>
    <w:rsid w:val="61923281"/>
    <w:rsid w:val="619874DE"/>
    <w:rsid w:val="61D5316E"/>
    <w:rsid w:val="61E0223F"/>
    <w:rsid w:val="61E45259"/>
    <w:rsid w:val="6200009F"/>
    <w:rsid w:val="62010E76"/>
    <w:rsid w:val="623C531A"/>
    <w:rsid w:val="625A5F6E"/>
    <w:rsid w:val="62600C89"/>
    <w:rsid w:val="626C4775"/>
    <w:rsid w:val="627116CE"/>
    <w:rsid w:val="628C51CD"/>
    <w:rsid w:val="629B52AA"/>
    <w:rsid w:val="62A4542C"/>
    <w:rsid w:val="630F6C26"/>
    <w:rsid w:val="631803B8"/>
    <w:rsid w:val="631B2242"/>
    <w:rsid w:val="631C14B0"/>
    <w:rsid w:val="633042D6"/>
    <w:rsid w:val="633759BE"/>
    <w:rsid w:val="633B2F8B"/>
    <w:rsid w:val="633D4C83"/>
    <w:rsid w:val="635E08D0"/>
    <w:rsid w:val="636165B6"/>
    <w:rsid w:val="637D7011"/>
    <w:rsid w:val="637F16CC"/>
    <w:rsid w:val="639B3BDF"/>
    <w:rsid w:val="63DD08BD"/>
    <w:rsid w:val="63FE7C21"/>
    <w:rsid w:val="640844EC"/>
    <w:rsid w:val="640A1FB7"/>
    <w:rsid w:val="6431267B"/>
    <w:rsid w:val="646709F5"/>
    <w:rsid w:val="64690E8A"/>
    <w:rsid w:val="64857AA3"/>
    <w:rsid w:val="64AB67A1"/>
    <w:rsid w:val="64BD6622"/>
    <w:rsid w:val="64F15723"/>
    <w:rsid w:val="65102E3B"/>
    <w:rsid w:val="651552FC"/>
    <w:rsid w:val="65236AAC"/>
    <w:rsid w:val="65590433"/>
    <w:rsid w:val="656C7827"/>
    <w:rsid w:val="658178FD"/>
    <w:rsid w:val="65985747"/>
    <w:rsid w:val="65C9771A"/>
    <w:rsid w:val="65E54159"/>
    <w:rsid w:val="65EB4B94"/>
    <w:rsid w:val="660B7CF3"/>
    <w:rsid w:val="66171B51"/>
    <w:rsid w:val="661F4DB6"/>
    <w:rsid w:val="662B3168"/>
    <w:rsid w:val="66A51361"/>
    <w:rsid w:val="66AE2E9A"/>
    <w:rsid w:val="66B03452"/>
    <w:rsid w:val="66C57AFD"/>
    <w:rsid w:val="66DB0910"/>
    <w:rsid w:val="66E50E30"/>
    <w:rsid w:val="66E54A31"/>
    <w:rsid w:val="66F26FCD"/>
    <w:rsid w:val="670D5886"/>
    <w:rsid w:val="676C7485"/>
    <w:rsid w:val="677F291B"/>
    <w:rsid w:val="67C3682F"/>
    <w:rsid w:val="67D8167E"/>
    <w:rsid w:val="67E10ABE"/>
    <w:rsid w:val="67EA4C62"/>
    <w:rsid w:val="68043411"/>
    <w:rsid w:val="685C6397"/>
    <w:rsid w:val="687872DF"/>
    <w:rsid w:val="687D7D9A"/>
    <w:rsid w:val="687E5556"/>
    <w:rsid w:val="688C42DC"/>
    <w:rsid w:val="68C15BD6"/>
    <w:rsid w:val="691A18AD"/>
    <w:rsid w:val="69350321"/>
    <w:rsid w:val="694017AC"/>
    <w:rsid w:val="6958090C"/>
    <w:rsid w:val="697D1AC9"/>
    <w:rsid w:val="698421AA"/>
    <w:rsid w:val="6A01326D"/>
    <w:rsid w:val="6A872A07"/>
    <w:rsid w:val="6A953479"/>
    <w:rsid w:val="6A9E3DD4"/>
    <w:rsid w:val="6AB400DB"/>
    <w:rsid w:val="6ACF3D36"/>
    <w:rsid w:val="6AFE1C2E"/>
    <w:rsid w:val="6B250CC2"/>
    <w:rsid w:val="6B6A49F7"/>
    <w:rsid w:val="6B8752D6"/>
    <w:rsid w:val="6B9B55B0"/>
    <w:rsid w:val="6BD60583"/>
    <w:rsid w:val="6BF76924"/>
    <w:rsid w:val="6C054650"/>
    <w:rsid w:val="6C172D01"/>
    <w:rsid w:val="6C1D4559"/>
    <w:rsid w:val="6C2D1045"/>
    <w:rsid w:val="6C49179C"/>
    <w:rsid w:val="6C8035F9"/>
    <w:rsid w:val="6C8E2C14"/>
    <w:rsid w:val="6CC229AD"/>
    <w:rsid w:val="6CD509D3"/>
    <w:rsid w:val="6CF86CCB"/>
    <w:rsid w:val="6D0D307E"/>
    <w:rsid w:val="6D1978AC"/>
    <w:rsid w:val="6D1C6A66"/>
    <w:rsid w:val="6D2A4997"/>
    <w:rsid w:val="6D2C3F0C"/>
    <w:rsid w:val="6D4B75CC"/>
    <w:rsid w:val="6D570C71"/>
    <w:rsid w:val="6D6D7F05"/>
    <w:rsid w:val="6D8528D7"/>
    <w:rsid w:val="6DDA0A11"/>
    <w:rsid w:val="6DDA74D0"/>
    <w:rsid w:val="6E7D0B7F"/>
    <w:rsid w:val="6E9D7AA5"/>
    <w:rsid w:val="6EA350FE"/>
    <w:rsid w:val="6EFC5BB6"/>
    <w:rsid w:val="6EFE4B15"/>
    <w:rsid w:val="6F062D35"/>
    <w:rsid w:val="6F0A18D8"/>
    <w:rsid w:val="6F0F483E"/>
    <w:rsid w:val="6F150CF4"/>
    <w:rsid w:val="6F397CBF"/>
    <w:rsid w:val="6F4741C8"/>
    <w:rsid w:val="6FAC59CE"/>
    <w:rsid w:val="6FD30B51"/>
    <w:rsid w:val="6FE3052B"/>
    <w:rsid w:val="6FE51682"/>
    <w:rsid w:val="6FF35F3B"/>
    <w:rsid w:val="70176E2E"/>
    <w:rsid w:val="701E709C"/>
    <w:rsid w:val="702704FE"/>
    <w:rsid w:val="70361A08"/>
    <w:rsid w:val="70576689"/>
    <w:rsid w:val="70631283"/>
    <w:rsid w:val="70707A9F"/>
    <w:rsid w:val="70A00421"/>
    <w:rsid w:val="70B22720"/>
    <w:rsid w:val="70EE1739"/>
    <w:rsid w:val="71104E66"/>
    <w:rsid w:val="71415FAD"/>
    <w:rsid w:val="71493D48"/>
    <w:rsid w:val="715B3E32"/>
    <w:rsid w:val="715B60E9"/>
    <w:rsid w:val="71A50F2A"/>
    <w:rsid w:val="71AD7C63"/>
    <w:rsid w:val="71C34C4D"/>
    <w:rsid w:val="71F944E1"/>
    <w:rsid w:val="720C2BDC"/>
    <w:rsid w:val="72165281"/>
    <w:rsid w:val="721E646B"/>
    <w:rsid w:val="72702456"/>
    <w:rsid w:val="72783923"/>
    <w:rsid w:val="72B17BE5"/>
    <w:rsid w:val="72B63937"/>
    <w:rsid w:val="72BE49AC"/>
    <w:rsid w:val="72C369D4"/>
    <w:rsid w:val="72CA587C"/>
    <w:rsid w:val="72EC3708"/>
    <w:rsid w:val="73081C36"/>
    <w:rsid w:val="73090622"/>
    <w:rsid w:val="730F7405"/>
    <w:rsid w:val="733434E7"/>
    <w:rsid w:val="73391EC8"/>
    <w:rsid w:val="73853656"/>
    <w:rsid w:val="73941B61"/>
    <w:rsid w:val="73CB7D23"/>
    <w:rsid w:val="740A4149"/>
    <w:rsid w:val="740D5A67"/>
    <w:rsid w:val="74312231"/>
    <w:rsid w:val="74390E69"/>
    <w:rsid w:val="74485D43"/>
    <w:rsid w:val="7496772A"/>
    <w:rsid w:val="74E14011"/>
    <w:rsid w:val="74E72CF1"/>
    <w:rsid w:val="74ED4B2C"/>
    <w:rsid w:val="750D6077"/>
    <w:rsid w:val="750E4F43"/>
    <w:rsid w:val="7513602F"/>
    <w:rsid w:val="75245A12"/>
    <w:rsid w:val="753964D3"/>
    <w:rsid w:val="75651C06"/>
    <w:rsid w:val="756569C5"/>
    <w:rsid w:val="75705DB3"/>
    <w:rsid w:val="759339BA"/>
    <w:rsid w:val="75941CA9"/>
    <w:rsid w:val="759630AE"/>
    <w:rsid w:val="75A101DE"/>
    <w:rsid w:val="75C8508D"/>
    <w:rsid w:val="75DA6506"/>
    <w:rsid w:val="75E958FD"/>
    <w:rsid w:val="760D7983"/>
    <w:rsid w:val="762F1DC2"/>
    <w:rsid w:val="764C209F"/>
    <w:rsid w:val="76B455F0"/>
    <w:rsid w:val="76DB59D2"/>
    <w:rsid w:val="76F43E3C"/>
    <w:rsid w:val="771804BE"/>
    <w:rsid w:val="77283573"/>
    <w:rsid w:val="7749147B"/>
    <w:rsid w:val="77703384"/>
    <w:rsid w:val="77745944"/>
    <w:rsid w:val="777E0E41"/>
    <w:rsid w:val="77B16DEE"/>
    <w:rsid w:val="77BE6726"/>
    <w:rsid w:val="77DA6A52"/>
    <w:rsid w:val="77F400D9"/>
    <w:rsid w:val="77FC5556"/>
    <w:rsid w:val="7822050C"/>
    <w:rsid w:val="78224195"/>
    <w:rsid w:val="782B18E2"/>
    <w:rsid w:val="783A5FDA"/>
    <w:rsid w:val="78441036"/>
    <w:rsid w:val="78597C87"/>
    <w:rsid w:val="78601159"/>
    <w:rsid w:val="78693E2D"/>
    <w:rsid w:val="7871539B"/>
    <w:rsid w:val="78801C2E"/>
    <w:rsid w:val="789414CF"/>
    <w:rsid w:val="78AF6018"/>
    <w:rsid w:val="78B0470D"/>
    <w:rsid w:val="78B56C09"/>
    <w:rsid w:val="78CB5712"/>
    <w:rsid w:val="78E1788A"/>
    <w:rsid w:val="78E23010"/>
    <w:rsid w:val="79072CE3"/>
    <w:rsid w:val="79206F42"/>
    <w:rsid w:val="79385937"/>
    <w:rsid w:val="79430474"/>
    <w:rsid w:val="797E43C0"/>
    <w:rsid w:val="79D44A1D"/>
    <w:rsid w:val="7A126C3D"/>
    <w:rsid w:val="7A2A7620"/>
    <w:rsid w:val="7A790E3B"/>
    <w:rsid w:val="7A8E203B"/>
    <w:rsid w:val="7A9E639B"/>
    <w:rsid w:val="7AA6496F"/>
    <w:rsid w:val="7ABC7AD0"/>
    <w:rsid w:val="7AF56FD2"/>
    <w:rsid w:val="7B0E73BD"/>
    <w:rsid w:val="7B257F38"/>
    <w:rsid w:val="7B2F5481"/>
    <w:rsid w:val="7B3B7A9B"/>
    <w:rsid w:val="7B731B26"/>
    <w:rsid w:val="7B951A82"/>
    <w:rsid w:val="7BC42F30"/>
    <w:rsid w:val="7BD558BD"/>
    <w:rsid w:val="7BEC7B79"/>
    <w:rsid w:val="7C0E3626"/>
    <w:rsid w:val="7C103932"/>
    <w:rsid w:val="7C183F2B"/>
    <w:rsid w:val="7C363059"/>
    <w:rsid w:val="7C710D56"/>
    <w:rsid w:val="7C7F0443"/>
    <w:rsid w:val="7C892F15"/>
    <w:rsid w:val="7C9A0DE4"/>
    <w:rsid w:val="7C9B0C3A"/>
    <w:rsid w:val="7CD87C6E"/>
    <w:rsid w:val="7CDC5B88"/>
    <w:rsid w:val="7CE826C7"/>
    <w:rsid w:val="7CEF5232"/>
    <w:rsid w:val="7D0E5A5A"/>
    <w:rsid w:val="7D0F6CA1"/>
    <w:rsid w:val="7D1479A4"/>
    <w:rsid w:val="7D612C35"/>
    <w:rsid w:val="7D6E5331"/>
    <w:rsid w:val="7D7D7907"/>
    <w:rsid w:val="7D9B27F8"/>
    <w:rsid w:val="7DA64D7B"/>
    <w:rsid w:val="7DDF2F52"/>
    <w:rsid w:val="7DFB33D6"/>
    <w:rsid w:val="7DFB4EE4"/>
    <w:rsid w:val="7E530569"/>
    <w:rsid w:val="7E6B3E86"/>
    <w:rsid w:val="7E8F37D7"/>
    <w:rsid w:val="7E9A2A1F"/>
    <w:rsid w:val="7EA773F9"/>
    <w:rsid w:val="7EA85943"/>
    <w:rsid w:val="7EBC7738"/>
    <w:rsid w:val="7ED258D6"/>
    <w:rsid w:val="7ED56B74"/>
    <w:rsid w:val="7ED700CE"/>
    <w:rsid w:val="7F3516F3"/>
    <w:rsid w:val="7F354360"/>
    <w:rsid w:val="7F46746B"/>
    <w:rsid w:val="7F4774D7"/>
    <w:rsid w:val="7F491BEE"/>
    <w:rsid w:val="7F4C286A"/>
    <w:rsid w:val="7F882BFB"/>
    <w:rsid w:val="7F983D01"/>
    <w:rsid w:val="7FA96A43"/>
    <w:rsid w:val="7FBD51CD"/>
    <w:rsid w:val="7FCC66EB"/>
    <w:rsid w:val="7FD60A00"/>
    <w:rsid w:val="7FE24F7C"/>
    <w:rsid w:val="7FE36A6D"/>
    <w:rsid w:val="7FE9035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1855</Words>
  <Characters>2074</Characters>
  <Lines>0</Lines>
  <Paragraphs>0</Paragraphs>
  <TotalTime>0</TotalTime>
  <ScaleCrop>false</ScaleCrop>
  <LinksUpToDate>false</LinksUpToDate>
  <CharactersWithSpaces>2116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2021-12-10T01:52:00Z</dcterms:created>
  <dc:creator>Administrator</dc:creator>
  <cp:lastModifiedBy>YoYo</cp:lastModifiedBy>
  <dcterms:modified xsi:type="dcterms:W3CDTF">2025-12-01T03:07:03Z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73303D3593F14B719287CA92F5F8380C</vt:lpwstr>
  </property>
  <property fmtid="{D5CDD505-2E9C-101B-9397-08002B2CF9AE}" pid="4" name="KSOTemplateDocerSaveRecord">
    <vt:lpwstr>eyJoZGlkIjoiODZjYjhiMDc1ZTVmYjljMDI0ODU0MWY3YWFkZjkwODciLCJ1c2VySWQiOiI5ODY3ODM4NzMifQ==</vt:lpwstr>
  </property>
</Properties>
</file>