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399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7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FF"/>
          <w:spacing w:val="0"/>
          <w:sz w:val="36"/>
          <w:szCs w:val="36"/>
          <w:u w:val="none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FF"/>
          <w:spacing w:val="0"/>
          <w:kern w:val="0"/>
          <w:sz w:val="36"/>
          <w:szCs w:val="36"/>
          <w:u w:val="none"/>
          <w:bdr w:val="none" w:color="auto" w:sz="0" w:space="0"/>
          <w:shd w:val="clear" w:fill="FFFFFF"/>
          <w:lang w:val="en-US" w:eastAsia="zh-CN" w:bidi="ar"/>
        </w:rPr>
        <w:t>实验室发酵罐真菌培养染菌如何排查及如何处理</w:t>
      </w:r>
    </w:p>
    <w:p w14:paraId="3B94DC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BFA27B"/>
          <w:spacing w:val="0"/>
          <w:sz w:val="18"/>
          <w:szCs w:val="18"/>
          <w:u w:val="none"/>
        </w:rPr>
      </w:pPr>
    </w:p>
    <w:p w14:paraId="7C9BFF4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</w:pPr>
      <w:r>
        <w:rPr>
          <w:rStyle w:val="8"/>
          <w:rFonts w:hint="default" w:ascii="Segoe UI" w:hAnsi="Segoe UI" w:eastAsia="Segoe UI" w:cs="Segoe UI"/>
          <w:b/>
          <w:i w:val="0"/>
          <w:iCs w:val="0"/>
          <w:caps w:val="0"/>
          <w:color w:val="404040"/>
          <w:spacing w:val="0"/>
          <w:sz w:val="18"/>
          <w:szCs w:val="18"/>
          <w:bdr w:val="none" w:color="auto" w:sz="0" w:space="0"/>
          <w:shd w:val="clear" w:fill="FFFFFF"/>
        </w:rPr>
        <w:t>一、污染初步判断与紧急处理</w:t>
      </w:r>
      <w:bookmarkStart w:id="0" w:name="_GoBack"/>
      <w:bookmarkEnd w:id="0"/>
    </w:p>
    <w:p w14:paraId="3B025F9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306" w:lineRule="atLeast"/>
        <w:ind w:left="0" w:right="0"/>
        <w:rPr>
          <w:sz w:val="24"/>
          <w:szCs w:val="24"/>
        </w:rPr>
      </w:pPr>
      <w:r>
        <w:rPr>
          <w:rStyle w:val="8"/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</w:rPr>
        <w:t>观察污染特征</w:t>
      </w:r>
    </w:p>
    <w:p w14:paraId="11766EEC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</w:pPr>
    </w:p>
    <w:p w14:paraId="1BDD370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6" w:lineRule="atLeast"/>
        <w:ind w:left="0" w:right="0"/>
        <w:rPr>
          <w:sz w:val="24"/>
          <w:szCs w:val="24"/>
        </w:rPr>
      </w:pPr>
      <w:r>
        <w:rPr>
          <w:rStyle w:val="8"/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</w:rPr>
        <w:t>菌体形态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</w:rPr>
        <w:t>：取发酵液镜检（染色或直接观察），真菌通常表现为菌丝体、孢子或酵母状细胞。</w:t>
      </w:r>
    </w:p>
    <w:p w14:paraId="3344E94F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</w:pPr>
    </w:p>
    <w:p w14:paraId="755783F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6" w:lineRule="atLeast"/>
        <w:ind w:left="0" w:right="0"/>
        <w:rPr>
          <w:sz w:val="24"/>
          <w:szCs w:val="24"/>
        </w:rPr>
      </w:pPr>
      <w:r>
        <w:rPr>
          <w:rStyle w:val="8"/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</w:rPr>
        <w:t>色素表现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</w:rPr>
        <w:t>：红色、黄色或黑色色素可能提示不同真菌（如红曲霉产红色素，黑曲霉产黑色素）。</w:t>
      </w:r>
    </w:p>
    <w:p w14:paraId="29A7127B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</w:pPr>
    </w:p>
    <w:p w14:paraId="3E822DA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6" w:lineRule="atLeast"/>
        <w:ind w:left="0" w:right="0"/>
        <w:rPr>
          <w:sz w:val="24"/>
          <w:szCs w:val="24"/>
        </w:rPr>
      </w:pPr>
      <w:r>
        <w:rPr>
          <w:rStyle w:val="8"/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</w:rPr>
        <w:t>发酵异常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</w:rPr>
        <w:t>：pH异常波动、溶氧急剧变化、泡沫增多或产物产量下降。</w:t>
      </w:r>
    </w:p>
    <w:p w14:paraId="6D35EAC2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</w:pPr>
    </w:p>
    <w:p w14:paraId="472A721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306" w:lineRule="atLeast"/>
        <w:ind w:left="0" w:right="0"/>
        <w:rPr>
          <w:sz w:val="24"/>
          <w:szCs w:val="24"/>
        </w:rPr>
      </w:pPr>
      <w:r>
        <w:rPr>
          <w:rStyle w:val="8"/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</w:rPr>
        <w:t>紧急终止发酵</w:t>
      </w:r>
    </w:p>
    <w:p w14:paraId="54807C6F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</w:pPr>
    </w:p>
    <w:p w14:paraId="78437D3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6" w:lineRule="atLeast"/>
        <w:ind w:left="0" w:right="0"/>
        <w:rPr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</w:rPr>
        <w:t>立即停止搅拌与通气，关闭所有阀门，避免污染扩散。</w:t>
      </w:r>
    </w:p>
    <w:p w14:paraId="54FE63AD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</w:pPr>
    </w:p>
    <w:p w14:paraId="3414713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6" w:lineRule="atLeast"/>
        <w:ind w:left="0" w:right="0"/>
        <w:rPr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</w:rPr>
        <w:t>对污染发酵液进行高温灭活（121℃灭菌20分钟），防止交叉污染。</w:t>
      </w:r>
    </w:p>
    <w:p w14:paraId="1538A0A6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</w:pPr>
    </w:p>
    <w:p w14:paraId="79EBA0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pict>
          <v:rect id="_x0000_i1025" o:spt="1" style="height:1.5pt;width:432pt;" fillcolor="#40404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2F113E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8"/>
          <w:szCs w:val="18"/>
        </w:rPr>
      </w:pPr>
      <w:r>
        <w:rPr>
          <w:rStyle w:val="8"/>
          <w:rFonts w:hint="default" w:ascii="Segoe UI" w:hAnsi="Segoe UI" w:eastAsia="Segoe UI" w:cs="Segoe UI"/>
          <w:b/>
          <w:i w:val="0"/>
          <w:iCs w:val="0"/>
          <w:caps w:val="0"/>
          <w:color w:val="404040"/>
          <w:spacing w:val="0"/>
          <w:sz w:val="18"/>
          <w:szCs w:val="18"/>
          <w:bdr w:val="none" w:color="auto" w:sz="0" w:space="0"/>
          <w:shd w:val="clear" w:fill="FFFFFF"/>
        </w:rPr>
        <w:t>二、污染源系统性排查流程</w:t>
      </w:r>
    </w:p>
    <w:p w14:paraId="1F7A5F7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Style w:val="8"/>
          <w:rFonts w:hint="default" w:ascii="Segoe UI" w:hAnsi="Segoe UI" w:eastAsia="Segoe UI" w:cs="Segoe UI"/>
          <w:b/>
          <w:i w:val="0"/>
          <w:iCs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</w:rPr>
        <w:t>1. 设备灭菌环节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5"/>
        <w:gridCol w:w="3841"/>
        <w:gridCol w:w="3920"/>
      </w:tblGrid>
      <w:tr w14:paraId="3AF00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3EC86E35">
            <w:pPr>
              <w:keepNext w:val="0"/>
              <w:keepLines w:val="0"/>
              <w:widowControl/>
              <w:suppressLineNumbers w:val="0"/>
              <w:spacing w:line="252" w:lineRule="atLeast"/>
              <w:jc w:val="left"/>
              <w:rPr>
                <w:rFonts w:hint="eastAsia" w:ascii="Arial" w:hAnsi="Arial" w:cs="Arial"/>
                <w:b/>
                <w:bCs/>
                <w:caps w:val="0"/>
                <w:color w:val="5A5A5A"/>
                <w:spacing w:val="0"/>
                <w:sz w:val="18"/>
                <w:szCs w:val="18"/>
              </w:rPr>
            </w:pPr>
            <w:r>
              <w:rPr>
                <w:rStyle w:val="8"/>
                <w:rFonts w:hint="default" w:ascii="Arial" w:hAnsi="Arial" w:eastAsia="宋体" w:cs="Arial"/>
                <w:caps w:val="0"/>
                <w:color w:val="5A5A5A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排查点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69F9F">
            <w:pPr>
              <w:keepNext w:val="0"/>
              <w:keepLines w:val="0"/>
              <w:widowControl/>
              <w:suppressLineNumbers w:val="0"/>
              <w:spacing w:line="252" w:lineRule="atLeast"/>
              <w:jc w:val="left"/>
              <w:rPr>
                <w:rFonts w:hint="default" w:ascii="Arial" w:hAnsi="Arial" w:cs="Arial"/>
                <w:b/>
                <w:bCs/>
                <w:caps w:val="0"/>
                <w:color w:val="5A5A5A"/>
                <w:spacing w:val="0"/>
                <w:sz w:val="18"/>
                <w:szCs w:val="18"/>
              </w:rPr>
            </w:pPr>
            <w:r>
              <w:rPr>
                <w:rStyle w:val="8"/>
                <w:rFonts w:hint="default" w:ascii="Arial" w:hAnsi="Arial" w:eastAsia="宋体" w:cs="Arial"/>
                <w:caps w:val="0"/>
                <w:color w:val="5A5A5A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检查方法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10BAE">
            <w:pPr>
              <w:keepNext w:val="0"/>
              <w:keepLines w:val="0"/>
              <w:widowControl/>
              <w:suppressLineNumbers w:val="0"/>
              <w:spacing w:line="252" w:lineRule="atLeast"/>
              <w:jc w:val="left"/>
              <w:rPr>
                <w:rFonts w:hint="default" w:ascii="Arial" w:hAnsi="Arial" w:cs="Arial"/>
                <w:b/>
                <w:bCs/>
                <w:caps w:val="0"/>
                <w:color w:val="5A5A5A"/>
                <w:spacing w:val="0"/>
                <w:sz w:val="18"/>
                <w:szCs w:val="18"/>
              </w:rPr>
            </w:pPr>
            <w:r>
              <w:rPr>
                <w:rStyle w:val="8"/>
                <w:rFonts w:hint="default" w:ascii="Arial" w:hAnsi="Arial" w:eastAsia="宋体" w:cs="Arial"/>
                <w:caps w:val="0"/>
                <w:color w:val="5A5A5A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解决方案</w:t>
            </w:r>
          </w:p>
        </w:tc>
      </w:tr>
      <w:tr w14:paraId="2C02B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bottom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207A4129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ascii="微软雅黑" w:hAnsi="微软雅黑" w:eastAsia="微软雅黑" w:cs="微软雅黑"/>
                <w:caps w:val="0"/>
                <w:color w:val="8F6228"/>
                <w:spacing w:val="0"/>
                <w:sz w:val="18"/>
                <w:szCs w:val="18"/>
                <w:u w:val="none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aps w:val="0"/>
                <w:color w:val="8F6228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罐体灭菌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48DCD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aps w:val="0"/>
                <w:color w:val="8F6228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8F6228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确认灭菌温度（121℃）与时间（≥20分钟）是否达标，检查灭菌记录与温度探头校准。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B4B87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aps w:val="0"/>
                <w:color w:val="8F6228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8F6228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重新校准温度传感器，延长灭菌时间至30分钟，确保罐内无死角（如取样阀、电极接口）。</w:t>
            </w:r>
          </w:p>
        </w:tc>
      </w:tr>
      <w:tr w14:paraId="75B0B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bottom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2A0C1072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aps w:val="0"/>
                <w:color w:val="8F6228"/>
                <w:spacing w:val="0"/>
                <w:sz w:val="18"/>
                <w:szCs w:val="18"/>
                <w:u w:val="none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aps w:val="0"/>
                <w:color w:val="8F6228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空气过滤器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406CF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aps w:val="0"/>
                <w:color w:val="8F6228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8F6228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检查滤芯是否破损或潮湿，灭菌后是否彻底干燥（潮湿滤芯易滋生真菌）。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AC7B9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aps w:val="0"/>
                <w:color w:val="8F6228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8F6228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更换0.22μm疏水性空气滤芯，灭菌后烘干或使用一次性滤器。</w:t>
            </w:r>
          </w:p>
        </w:tc>
      </w:tr>
      <w:tr w14:paraId="30709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bottom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2F5859B1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aps w:val="0"/>
                <w:color w:val="8F6228"/>
                <w:spacing w:val="0"/>
                <w:sz w:val="18"/>
                <w:szCs w:val="18"/>
                <w:u w:val="none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aps w:val="0"/>
                <w:color w:val="8F6228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管路与阀门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2E505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aps w:val="0"/>
                <w:color w:val="8F6228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8F6228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拆卸检查管道内壁是否有残留物或生物膜，特别是死角（如取样管、补料管）。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654DD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aps w:val="0"/>
                <w:color w:val="8F6228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8F6228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使用碱性清洗剂（如1M NaOH）浸泡管路，灭菌前用纯水彻底冲洗。</w:t>
            </w:r>
          </w:p>
        </w:tc>
      </w:tr>
    </w:tbl>
    <w:p w14:paraId="0F0AE53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Style w:val="8"/>
          <w:rFonts w:hint="default" w:ascii="Segoe UI" w:hAnsi="Segoe UI" w:eastAsia="Segoe UI" w:cs="Segoe UI"/>
          <w:b/>
          <w:i w:val="0"/>
          <w:iCs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</w:rPr>
        <w:t>2. 操作过程污染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1"/>
        <w:gridCol w:w="4302"/>
        <w:gridCol w:w="3353"/>
      </w:tblGrid>
      <w:tr w14:paraId="47C54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64813CB4">
            <w:pPr>
              <w:keepNext w:val="0"/>
              <w:keepLines w:val="0"/>
              <w:widowControl/>
              <w:suppressLineNumbers w:val="0"/>
              <w:spacing w:line="252" w:lineRule="atLeast"/>
              <w:jc w:val="left"/>
              <w:rPr>
                <w:rFonts w:hint="default" w:ascii="Arial" w:hAnsi="Arial" w:cs="Arial"/>
                <w:b/>
                <w:bCs/>
                <w:caps w:val="0"/>
                <w:color w:val="5A5A5A"/>
                <w:spacing w:val="0"/>
                <w:sz w:val="18"/>
                <w:szCs w:val="18"/>
              </w:rPr>
            </w:pPr>
            <w:r>
              <w:rPr>
                <w:rStyle w:val="8"/>
                <w:rFonts w:hint="default" w:ascii="Arial" w:hAnsi="Arial" w:eastAsia="宋体" w:cs="Arial"/>
                <w:caps w:val="0"/>
                <w:color w:val="5A5A5A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排查点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BE981">
            <w:pPr>
              <w:keepNext w:val="0"/>
              <w:keepLines w:val="0"/>
              <w:widowControl/>
              <w:suppressLineNumbers w:val="0"/>
              <w:spacing w:line="252" w:lineRule="atLeast"/>
              <w:jc w:val="left"/>
              <w:rPr>
                <w:rFonts w:hint="default" w:ascii="Arial" w:hAnsi="Arial" w:cs="Arial"/>
                <w:b/>
                <w:bCs/>
                <w:caps w:val="0"/>
                <w:color w:val="5A5A5A"/>
                <w:spacing w:val="0"/>
                <w:sz w:val="18"/>
                <w:szCs w:val="18"/>
              </w:rPr>
            </w:pPr>
            <w:r>
              <w:rPr>
                <w:rStyle w:val="8"/>
                <w:rFonts w:hint="default" w:ascii="Arial" w:hAnsi="Arial" w:eastAsia="宋体" w:cs="Arial"/>
                <w:caps w:val="0"/>
                <w:color w:val="5A5A5A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检查方法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38F2D">
            <w:pPr>
              <w:keepNext w:val="0"/>
              <w:keepLines w:val="0"/>
              <w:widowControl/>
              <w:suppressLineNumbers w:val="0"/>
              <w:spacing w:line="252" w:lineRule="atLeast"/>
              <w:jc w:val="left"/>
              <w:rPr>
                <w:rFonts w:hint="default" w:ascii="Arial" w:hAnsi="Arial" w:cs="Arial"/>
                <w:b/>
                <w:bCs/>
                <w:caps w:val="0"/>
                <w:color w:val="5A5A5A"/>
                <w:spacing w:val="0"/>
                <w:sz w:val="18"/>
                <w:szCs w:val="18"/>
              </w:rPr>
            </w:pPr>
            <w:r>
              <w:rPr>
                <w:rStyle w:val="8"/>
                <w:rFonts w:hint="default" w:ascii="Arial" w:hAnsi="Arial" w:eastAsia="宋体" w:cs="Arial"/>
                <w:caps w:val="0"/>
                <w:color w:val="5A5A5A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解决方案</w:t>
            </w:r>
          </w:p>
        </w:tc>
      </w:tr>
      <w:tr w14:paraId="1FA1D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bottom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172A48F8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aps w:val="0"/>
                <w:color w:val="8F6228"/>
                <w:spacing w:val="0"/>
                <w:sz w:val="18"/>
                <w:szCs w:val="18"/>
                <w:u w:val="none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aps w:val="0"/>
                <w:color w:val="8F6228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接种操作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A3B7C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aps w:val="0"/>
                <w:color w:val="8F6228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8F6228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检查超净台或生物安全柜的灭菌效果，接种工具（移液管、针头）是否污染。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74FFC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aps w:val="0"/>
                <w:color w:val="8F6228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8F6228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接种前对操作台进行紫外灭菌30分钟，使用一次性无菌耗材。</w:t>
            </w:r>
          </w:p>
        </w:tc>
      </w:tr>
      <w:tr w14:paraId="3679D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bottom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25C9E0C0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aps w:val="0"/>
                <w:color w:val="8F6228"/>
                <w:spacing w:val="0"/>
                <w:sz w:val="18"/>
                <w:szCs w:val="18"/>
                <w:u w:val="none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aps w:val="0"/>
                <w:color w:val="8F6228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取样与补料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A7763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aps w:val="0"/>
                <w:color w:val="8F6228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8F6228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回顾操作记录，确认取样时是否严格无菌（如火焰封口），补料瓶是否灭菌彻底。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D6B9A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aps w:val="0"/>
                <w:color w:val="8F6228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8F6228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改用无菌注射器取样，补料液单独灭菌后通过无菌接口注入。</w:t>
            </w:r>
          </w:p>
        </w:tc>
      </w:tr>
      <w:tr w14:paraId="50B68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bottom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095CF1C9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aps w:val="0"/>
                <w:color w:val="8F6228"/>
                <w:spacing w:val="0"/>
                <w:sz w:val="18"/>
                <w:szCs w:val="18"/>
                <w:u w:val="none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aps w:val="0"/>
                <w:color w:val="8F6228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人员操作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3DC9D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aps w:val="0"/>
                <w:color w:val="8F6228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8F6228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检查操作者是否穿戴无菌手套、口罩，是否在操作中频繁开关罐盖。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7790E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aps w:val="0"/>
                <w:color w:val="8F6228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8F6228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加强操作培训，规范无菌操作流程（如限制罐盖开启时间）。</w:t>
            </w:r>
          </w:p>
        </w:tc>
      </w:tr>
    </w:tbl>
    <w:p w14:paraId="13E1DEF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Style w:val="8"/>
          <w:rFonts w:hint="default" w:ascii="Segoe UI" w:hAnsi="Segoe UI" w:eastAsia="Segoe UI" w:cs="Segoe UI"/>
          <w:b/>
          <w:i w:val="0"/>
          <w:iCs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</w:rPr>
        <w:t>3. 培养基与种子液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4"/>
        <w:gridCol w:w="3472"/>
        <w:gridCol w:w="4240"/>
      </w:tblGrid>
      <w:tr w14:paraId="56F31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210B5159">
            <w:pPr>
              <w:keepNext w:val="0"/>
              <w:keepLines w:val="0"/>
              <w:widowControl/>
              <w:suppressLineNumbers w:val="0"/>
              <w:spacing w:line="252" w:lineRule="atLeast"/>
              <w:jc w:val="left"/>
              <w:rPr>
                <w:rFonts w:hint="default" w:ascii="Arial" w:hAnsi="Arial" w:cs="Arial"/>
                <w:b/>
                <w:bCs/>
                <w:caps w:val="0"/>
                <w:color w:val="5A5A5A"/>
                <w:spacing w:val="0"/>
                <w:sz w:val="18"/>
                <w:szCs w:val="18"/>
              </w:rPr>
            </w:pPr>
            <w:r>
              <w:rPr>
                <w:rStyle w:val="8"/>
                <w:rFonts w:hint="default" w:ascii="Arial" w:hAnsi="Arial" w:eastAsia="宋体" w:cs="Arial"/>
                <w:caps w:val="0"/>
                <w:color w:val="5A5A5A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排查点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9FC49">
            <w:pPr>
              <w:keepNext w:val="0"/>
              <w:keepLines w:val="0"/>
              <w:widowControl/>
              <w:suppressLineNumbers w:val="0"/>
              <w:spacing w:line="252" w:lineRule="atLeast"/>
              <w:jc w:val="left"/>
              <w:rPr>
                <w:rFonts w:hint="default" w:ascii="Arial" w:hAnsi="Arial" w:cs="Arial"/>
                <w:b/>
                <w:bCs/>
                <w:caps w:val="0"/>
                <w:color w:val="5A5A5A"/>
                <w:spacing w:val="0"/>
                <w:sz w:val="18"/>
                <w:szCs w:val="18"/>
              </w:rPr>
            </w:pPr>
            <w:r>
              <w:rPr>
                <w:rStyle w:val="8"/>
                <w:rFonts w:hint="default" w:ascii="Arial" w:hAnsi="Arial" w:eastAsia="宋体" w:cs="Arial"/>
                <w:caps w:val="0"/>
                <w:color w:val="5A5A5A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检查方法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6B7C5">
            <w:pPr>
              <w:keepNext w:val="0"/>
              <w:keepLines w:val="0"/>
              <w:widowControl/>
              <w:suppressLineNumbers w:val="0"/>
              <w:spacing w:line="252" w:lineRule="atLeast"/>
              <w:jc w:val="left"/>
              <w:rPr>
                <w:rFonts w:hint="default" w:ascii="Arial" w:hAnsi="Arial" w:cs="Arial"/>
                <w:b/>
                <w:bCs/>
                <w:caps w:val="0"/>
                <w:color w:val="5A5A5A"/>
                <w:spacing w:val="0"/>
                <w:sz w:val="18"/>
                <w:szCs w:val="18"/>
              </w:rPr>
            </w:pPr>
            <w:r>
              <w:rPr>
                <w:rStyle w:val="8"/>
                <w:rFonts w:hint="default" w:ascii="Arial" w:hAnsi="Arial" w:eastAsia="宋体" w:cs="Arial"/>
                <w:caps w:val="0"/>
                <w:color w:val="5A5A5A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解决方案</w:t>
            </w:r>
          </w:p>
        </w:tc>
      </w:tr>
      <w:tr w14:paraId="15090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bottom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61076FB4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aps w:val="0"/>
                <w:color w:val="8F6228"/>
                <w:spacing w:val="0"/>
                <w:sz w:val="18"/>
                <w:szCs w:val="18"/>
                <w:u w:val="none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aps w:val="0"/>
                <w:color w:val="8F6228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培养基灭菌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040AE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aps w:val="0"/>
                <w:color w:val="8F6228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8F6228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验证培养基灭菌后是否残留耐热芽孢（如进行空白培养试验）。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E1E22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aps w:val="0"/>
                <w:color w:val="8F6228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8F6228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对含糖培养基采用分级灭菌（如115℃ 20分钟，连续3天），或使用0.22μm滤膜除菌。</w:t>
            </w:r>
          </w:p>
        </w:tc>
      </w:tr>
      <w:tr w14:paraId="6D772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bottom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6CB6F6CD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aps w:val="0"/>
                <w:color w:val="8F6228"/>
                <w:spacing w:val="0"/>
                <w:sz w:val="18"/>
                <w:szCs w:val="18"/>
                <w:u w:val="none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aps w:val="0"/>
                <w:color w:val="8F6228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种子液纯度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B9D1D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aps w:val="0"/>
                <w:color w:val="8F6228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8F6228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对种子液进行平板划线（PDA培养基）和镜检，确认是否携带真菌孢子。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3478B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aps w:val="0"/>
                <w:color w:val="8F6228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8F6228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更换种子批次，对种子液增加抗真菌剂（如0.1%山梨酸钾，需验证对宿主无毒性）。</w:t>
            </w:r>
          </w:p>
        </w:tc>
      </w:tr>
    </w:tbl>
    <w:p w14:paraId="3546FFA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Style w:val="8"/>
          <w:rFonts w:hint="default" w:ascii="Segoe UI" w:hAnsi="Segoe UI" w:eastAsia="Segoe UI" w:cs="Segoe UI"/>
          <w:b/>
          <w:i w:val="0"/>
          <w:iCs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</w:rPr>
        <w:t>4. 环境与辅助系统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7"/>
        <w:gridCol w:w="4209"/>
        <w:gridCol w:w="3510"/>
      </w:tblGrid>
      <w:tr w14:paraId="3734A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746E14EF">
            <w:pPr>
              <w:keepNext w:val="0"/>
              <w:keepLines w:val="0"/>
              <w:widowControl/>
              <w:suppressLineNumbers w:val="0"/>
              <w:spacing w:line="252" w:lineRule="atLeast"/>
              <w:jc w:val="left"/>
              <w:rPr>
                <w:rFonts w:hint="default" w:ascii="Arial" w:hAnsi="Arial" w:cs="Arial"/>
                <w:b/>
                <w:bCs/>
                <w:caps w:val="0"/>
                <w:color w:val="5A5A5A"/>
                <w:spacing w:val="0"/>
                <w:sz w:val="18"/>
                <w:szCs w:val="18"/>
              </w:rPr>
            </w:pPr>
            <w:r>
              <w:rPr>
                <w:rStyle w:val="8"/>
                <w:rFonts w:hint="default" w:ascii="Arial" w:hAnsi="Arial" w:eastAsia="宋体" w:cs="Arial"/>
                <w:caps w:val="0"/>
                <w:color w:val="5A5A5A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排查点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F03FD">
            <w:pPr>
              <w:keepNext w:val="0"/>
              <w:keepLines w:val="0"/>
              <w:widowControl/>
              <w:suppressLineNumbers w:val="0"/>
              <w:spacing w:line="252" w:lineRule="atLeast"/>
              <w:jc w:val="left"/>
              <w:rPr>
                <w:rFonts w:hint="default" w:ascii="Arial" w:hAnsi="Arial" w:cs="Arial"/>
                <w:b/>
                <w:bCs/>
                <w:caps w:val="0"/>
                <w:color w:val="5A5A5A"/>
                <w:spacing w:val="0"/>
                <w:sz w:val="18"/>
                <w:szCs w:val="18"/>
              </w:rPr>
            </w:pPr>
            <w:r>
              <w:rPr>
                <w:rStyle w:val="8"/>
                <w:rFonts w:hint="default" w:ascii="Arial" w:hAnsi="Arial" w:eastAsia="宋体" w:cs="Arial"/>
                <w:caps w:val="0"/>
                <w:color w:val="5A5A5A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检查方法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F1F3F">
            <w:pPr>
              <w:keepNext w:val="0"/>
              <w:keepLines w:val="0"/>
              <w:widowControl/>
              <w:suppressLineNumbers w:val="0"/>
              <w:spacing w:line="252" w:lineRule="atLeast"/>
              <w:jc w:val="left"/>
              <w:rPr>
                <w:rFonts w:hint="default" w:ascii="Arial" w:hAnsi="Arial" w:cs="Arial"/>
                <w:b/>
                <w:bCs/>
                <w:caps w:val="0"/>
                <w:color w:val="5A5A5A"/>
                <w:spacing w:val="0"/>
                <w:sz w:val="18"/>
                <w:szCs w:val="18"/>
              </w:rPr>
            </w:pPr>
            <w:r>
              <w:rPr>
                <w:rStyle w:val="8"/>
                <w:rFonts w:hint="default" w:ascii="Arial" w:hAnsi="Arial" w:eastAsia="宋体" w:cs="Arial"/>
                <w:caps w:val="0"/>
                <w:color w:val="5A5A5A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解决方案</w:t>
            </w:r>
          </w:p>
        </w:tc>
      </w:tr>
      <w:tr w14:paraId="221E5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bottom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79A037B1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aps w:val="0"/>
                <w:color w:val="8F6228"/>
                <w:spacing w:val="0"/>
                <w:sz w:val="18"/>
                <w:szCs w:val="18"/>
                <w:u w:val="none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aps w:val="0"/>
                <w:color w:val="8F6228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实验室环境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463DD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aps w:val="0"/>
                <w:color w:val="8F6228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8F6228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检测空气沉降菌（暴露PDA平板30分钟），若真菌菌落＞3 CFU/皿，提示空气污染严重。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F4210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aps w:val="0"/>
                <w:color w:val="8F6228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8F6228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安装高效空气过滤器（HEPA），定期熏蒸消毒（如过氧化氢雾化）。</w:t>
            </w:r>
          </w:p>
        </w:tc>
      </w:tr>
      <w:tr w14:paraId="28A09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bottom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4C10E115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aps w:val="0"/>
                <w:color w:val="8F6228"/>
                <w:spacing w:val="0"/>
                <w:sz w:val="18"/>
                <w:szCs w:val="18"/>
                <w:u w:val="none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aps w:val="0"/>
                <w:color w:val="8F6228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冷却水系统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D982B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aps w:val="0"/>
                <w:color w:val="8F6228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8F6228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检查冷却水管路是否泄漏，水中是否含真菌（如取样培养）。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92C5D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="微软雅黑" w:hAnsi="微软雅黑" w:eastAsia="微软雅黑" w:cs="微软雅黑"/>
                <w:caps w:val="0"/>
                <w:color w:val="8F6228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8F6228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使用去离子水并添加抑菌剂（如0.02%次氯酸钠），定期更换冷却水。</w:t>
            </w:r>
          </w:p>
        </w:tc>
      </w:tr>
    </w:tbl>
    <w:p w14:paraId="4EE389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sz w:val="24"/>
          <w:szCs w:val="24"/>
        </w:rPr>
        <w:pict>
          <v:rect id="_x0000_i1026" o:spt="1" style="height:1.5pt;width:432pt;" fillcolor="#40404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C26FD8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8"/>
          <w:szCs w:val="18"/>
        </w:rPr>
      </w:pPr>
      <w:r>
        <w:rPr>
          <w:rStyle w:val="8"/>
          <w:rFonts w:hint="default" w:ascii="Segoe UI" w:hAnsi="Segoe UI" w:eastAsia="Segoe UI" w:cs="Segoe UI"/>
          <w:b/>
          <w:i w:val="0"/>
          <w:iCs w:val="0"/>
          <w:caps w:val="0"/>
          <w:color w:val="404040"/>
          <w:spacing w:val="0"/>
          <w:sz w:val="18"/>
          <w:szCs w:val="18"/>
          <w:bdr w:val="none" w:color="auto" w:sz="0" w:space="0"/>
          <w:shd w:val="clear" w:fill="FFFFFF"/>
        </w:rPr>
        <w:t>三、真菌污染鉴定与抑制</w:t>
      </w:r>
    </w:p>
    <w:p w14:paraId="4B1B05E5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</w:pPr>
    </w:p>
    <w:p w14:paraId="33DF560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306" w:lineRule="atLeast"/>
        <w:ind w:left="0" w:right="0"/>
      </w:pPr>
      <w:r>
        <w:rPr>
          <w:rStyle w:val="8"/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</w:rPr>
        <w:t>污染菌种鉴定</w:t>
      </w:r>
    </w:p>
    <w:p w14:paraId="5D7C145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6" w:lineRule="atLeast"/>
        <w:ind w:left="0" w:right="0"/>
      </w:pPr>
      <w:r>
        <w:rPr>
          <w:rStyle w:val="8"/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</w:rPr>
        <w:t>平板培养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</w:rPr>
        <w:t>：将污染液接种至PDA培养基（28℃培养2-3天），观察菌落形态与色素（如曲霉呈绒毛状，产黑色/绿色孢子）。</w:t>
      </w:r>
    </w:p>
    <w:p w14:paraId="65880A7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6" w:lineRule="atLeast"/>
        <w:ind w:left="0" w:right="0"/>
        <w:rPr>
          <w:sz w:val="24"/>
          <w:szCs w:val="24"/>
        </w:rPr>
      </w:pPr>
      <w:r>
        <w:rPr>
          <w:rStyle w:val="8"/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</w:rPr>
        <w:t>分子鉴定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</w:rPr>
        <w:t>：提取DNA进行ITS区域测序（通用引物ITS1/ITS4），比对GenBank数据库确认种属。</w:t>
      </w:r>
    </w:p>
    <w:p w14:paraId="68BBB5DF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</w:pPr>
    </w:p>
    <w:p w14:paraId="48DA097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306" w:lineRule="atLeast"/>
        <w:ind w:left="0" w:right="0"/>
        <w:rPr>
          <w:sz w:val="24"/>
          <w:szCs w:val="24"/>
        </w:rPr>
      </w:pPr>
      <w:r>
        <w:rPr>
          <w:rStyle w:val="8"/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</w:rPr>
        <w:t>针对性抑菌措施</w:t>
      </w:r>
    </w:p>
    <w:p w14:paraId="0AC9A04B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</w:pPr>
    </w:p>
    <w:p w14:paraId="10FA9F8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6" w:lineRule="atLeast"/>
        <w:ind w:left="0" w:right="0"/>
        <w:rPr>
          <w:sz w:val="24"/>
          <w:szCs w:val="24"/>
        </w:rPr>
      </w:pPr>
      <w:r>
        <w:rPr>
          <w:rStyle w:val="8"/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</w:rPr>
        <w:t>物理清除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</w:rPr>
        <w:t>：对罐体进行CIP清洗（1% NaOH + 0.1% SDS，80℃循环1小时）。</w:t>
      </w:r>
    </w:p>
    <w:p w14:paraId="7B50C567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</w:pPr>
    </w:p>
    <w:p w14:paraId="10C8FC9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6" w:lineRule="atLeast"/>
        <w:ind w:left="0" w:right="0"/>
      </w:pPr>
      <w:r>
        <w:rPr>
          <w:rStyle w:val="8"/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</w:rPr>
        <w:t>化学处理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</w:rPr>
        <w:t>：使用抗真菌剂（如0.05%两性霉素B或0.1%苯甲酸），需验证对生产菌无抑制。</w:t>
      </w:r>
    </w:p>
    <w:p w14:paraId="2AD6876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6" w:lineRule="atLeast"/>
        <w:ind w:left="0" w:right="0"/>
        <w:rPr>
          <w:sz w:val="24"/>
          <w:szCs w:val="24"/>
        </w:rPr>
      </w:pPr>
      <w:r>
        <w:rPr>
          <w:rStyle w:val="8"/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</w:rPr>
        <w:t>工艺调整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</w:rPr>
        <w:t>：降低发酵温度（如从30℃降至25℃）或提高搅拌速率，抑制真菌生长。</w:t>
      </w:r>
    </w:p>
    <w:p w14:paraId="01245421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</w:pPr>
    </w:p>
    <w:p w14:paraId="5E1455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pict>
          <v:rect id="_x0000_i1027" o:spt="1" style="height:1.5pt;width:432pt;" fillcolor="#40404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29BAB4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8"/>
          <w:szCs w:val="18"/>
        </w:rPr>
      </w:pPr>
      <w:r>
        <w:rPr>
          <w:rStyle w:val="8"/>
          <w:rFonts w:hint="default" w:ascii="Segoe UI" w:hAnsi="Segoe UI" w:eastAsia="Segoe UI" w:cs="Segoe UI"/>
          <w:b/>
          <w:i w:val="0"/>
          <w:iCs w:val="0"/>
          <w:caps w:val="0"/>
          <w:color w:val="404040"/>
          <w:spacing w:val="0"/>
          <w:sz w:val="18"/>
          <w:szCs w:val="18"/>
          <w:bdr w:val="none" w:color="auto" w:sz="0" w:space="0"/>
          <w:shd w:val="clear" w:fill="FFFFFF"/>
        </w:rPr>
        <w:t>四、预防措施与验证</w:t>
      </w:r>
    </w:p>
    <w:p w14:paraId="6FCAFD03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</w:pPr>
    </w:p>
    <w:p w14:paraId="3F08067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306" w:lineRule="atLeast"/>
        <w:ind w:left="0" w:right="0"/>
        <w:rPr>
          <w:sz w:val="24"/>
          <w:szCs w:val="24"/>
        </w:rPr>
      </w:pPr>
      <w:r>
        <w:rPr>
          <w:rStyle w:val="8"/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</w:rPr>
        <w:t>灭菌验证</w:t>
      </w:r>
    </w:p>
    <w:p w14:paraId="235535BA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</w:pPr>
    </w:p>
    <w:p w14:paraId="5DC9634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6" w:lineRule="atLeast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</w:rPr>
        <w:t>使用生物指示剂（如嗜热脂肪芽孢杆菌片）验证灭菌效果，确保Fo值＞15分钟。</w:t>
      </w:r>
    </w:p>
    <w:p w14:paraId="1EDAD59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6" w:lineRule="atLeast"/>
        <w:ind w:left="0" w:right="0"/>
        <w:rPr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</w:rPr>
        <w:t>对罐体进行保压测试（0.12MPa维持30分钟），确认无泄漏。</w:t>
      </w:r>
    </w:p>
    <w:p w14:paraId="2C659971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</w:pPr>
    </w:p>
    <w:p w14:paraId="4E8BADD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306" w:lineRule="atLeast"/>
        <w:ind w:left="0" w:right="0"/>
      </w:pPr>
      <w:r>
        <w:rPr>
          <w:rStyle w:val="8"/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</w:rPr>
        <w:t>周期性维护</w:t>
      </w:r>
    </w:p>
    <w:p w14:paraId="4F8DC5E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6" w:lineRule="atLeast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</w:rPr>
        <w:t>每月更换空气滤芯，每季度校准pH/DO电极。</w:t>
      </w:r>
    </w:p>
    <w:p w14:paraId="0EB63BE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6" w:lineRule="atLeast"/>
        <w:ind w:left="0" w:right="0"/>
        <w:rPr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</w:rPr>
        <w:t>建立污染事件记录表，分析高频污染环节（如70%污染源于空气系统）。</w:t>
      </w:r>
    </w:p>
    <w:p w14:paraId="28E143EF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</w:pPr>
    </w:p>
    <w:p w14:paraId="320DA0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</w:rPr>
      </w:pPr>
      <w:r>
        <w:pict>
          <v:rect id="_x0000_i1028" o:spt="1" style="height:1.5pt;width:432pt;" fillcolor="#40404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FE0B90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8"/>
          <w:szCs w:val="18"/>
        </w:rPr>
      </w:pPr>
      <w:r>
        <w:rPr>
          <w:rStyle w:val="8"/>
          <w:rFonts w:hint="default" w:ascii="Segoe UI" w:hAnsi="Segoe UI" w:eastAsia="Segoe UI" w:cs="Segoe UI"/>
          <w:b/>
          <w:i w:val="0"/>
          <w:iCs w:val="0"/>
          <w:caps w:val="0"/>
          <w:color w:val="404040"/>
          <w:spacing w:val="0"/>
          <w:sz w:val="18"/>
          <w:szCs w:val="18"/>
          <w:bdr w:val="none" w:color="auto" w:sz="0" w:space="0"/>
          <w:shd w:val="clear" w:fill="FFFFFF"/>
        </w:rPr>
        <w:t>五、案例参考</w:t>
      </w:r>
    </w:p>
    <w:p w14:paraId="5497499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6" w:lineRule="atLeast"/>
        <w:ind w:left="0" w:right="0" w:firstLine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</w:rPr>
        <w:t>某实验室5L罐反复出现红色色素污染，经排查发现：</w:t>
      </w:r>
    </w:p>
    <w:p w14:paraId="1A8F300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6" w:lineRule="atLeast"/>
        <w:ind w:left="0" w:right="0"/>
        <w:rPr>
          <w:sz w:val="24"/>
          <w:szCs w:val="24"/>
        </w:rPr>
      </w:pPr>
      <w:r>
        <w:rPr>
          <w:rStyle w:val="8"/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</w:rPr>
        <w:t>污染源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</w:rPr>
        <w:t>：空气过滤器灭菌后未烘干，滤芯内部滋生红曲霉；</w:t>
      </w:r>
    </w:p>
    <w:p w14:paraId="2F8733BA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</w:pPr>
    </w:p>
    <w:p w14:paraId="49C7322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6" w:lineRule="atLeast"/>
        <w:ind w:left="0" w:right="0"/>
        <w:rPr>
          <w:sz w:val="24"/>
          <w:szCs w:val="24"/>
        </w:rPr>
      </w:pPr>
      <w:r>
        <w:rPr>
          <w:rStyle w:val="8"/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</w:rPr>
        <w:t>解决方案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</w:rPr>
        <w:t>：更换为一次性空气过滤器，灭菌后增加烘干程序（60℃烘箱2小时），污染率从20%降至0.5%。</w:t>
      </w:r>
    </w:p>
    <w:p w14:paraId="44089028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</w:pPr>
    </w:p>
    <w:p w14:paraId="0E8BB0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/>
          <w:b w:val="0"/>
          <w:bCs w:val="0"/>
          <w:color w:val="0000FF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35141"/>
    <w:rsid w:val="027B44A0"/>
    <w:rsid w:val="0B3D02BF"/>
    <w:rsid w:val="0D245DDA"/>
    <w:rsid w:val="11AB1094"/>
    <w:rsid w:val="136F5E3F"/>
    <w:rsid w:val="28B8039C"/>
    <w:rsid w:val="299013F5"/>
    <w:rsid w:val="2F4773FE"/>
    <w:rsid w:val="33A4059C"/>
    <w:rsid w:val="341E07EE"/>
    <w:rsid w:val="389948BB"/>
    <w:rsid w:val="3A832F6A"/>
    <w:rsid w:val="3EDC6A25"/>
    <w:rsid w:val="43923F81"/>
    <w:rsid w:val="52867B06"/>
    <w:rsid w:val="575E6EE0"/>
    <w:rsid w:val="5D38538B"/>
    <w:rsid w:val="5ECC0B16"/>
    <w:rsid w:val="618233C6"/>
    <w:rsid w:val="6252318D"/>
    <w:rsid w:val="669916B9"/>
    <w:rsid w:val="68D10D6E"/>
    <w:rsid w:val="68DA17D8"/>
    <w:rsid w:val="6A9B3239"/>
    <w:rsid w:val="6F9F664B"/>
    <w:rsid w:val="739A136C"/>
    <w:rsid w:val="7870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2122</Words>
  <Characters>2139</Characters>
  <Lines>0</Lines>
  <Paragraphs>0</Paragraphs>
  <TotalTime>37</TotalTime>
  <ScaleCrop>false</ScaleCrop>
  <LinksUpToDate>false</LinksUpToDate>
  <CharactersWithSpaces>2304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2025-12-16T01:27:00Z</dcterms:created>
  <dc:creator>Mt</dc:creator>
  <cp:lastModifiedBy>WPS_1646873444</cp:lastModifiedBy>
  <dcterms:modified xsi:type="dcterms:W3CDTF">2025-12-27T05:26:58Z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eyJoZGlkIjoiYjA5ZmJiMTJkMzI5ZGI2NmMzYTkyYWEzODg2ZmUwZmMiLCJ1c2VySWQiOiIxMzQyNTAwNTc0In0=</vt:lpwstr>
  </property>
  <property fmtid="{D5CDD505-2E9C-101B-9397-08002B2CF9AE}" pid="4" name="ICV">
    <vt:lpwstr>7EFC36832D454735A59E5E7FC0307018_12</vt:lpwstr>
  </property>
</Properties>
</file>